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EA414" w14:textId="7724DEEC" w:rsidR="00B257A1" w:rsidRPr="00913AB6" w:rsidRDefault="00217FAC" w:rsidP="00001D93">
      <w:pPr>
        <w:jc w:val="center"/>
        <w:rPr>
          <w:rFonts w:ascii="Arial" w:hAnsi="Arial" w:cs="Arial"/>
          <w:b/>
          <w:bCs/>
          <w:sz w:val="36"/>
          <w:szCs w:val="36"/>
        </w:rPr>
      </w:pPr>
      <w:r>
        <w:rPr>
          <w:rFonts w:ascii="Arial" w:hAnsi="Arial" w:cs="Arial"/>
          <w:b/>
          <w:bCs/>
          <w:sz w:val="36"/>
          <w:szCs w:val="36"/>
        </w:rPr>
        <w:t xml:space="preserve">Policies &amp; Procedures </w:t>
      </w:r>
    </w:p>
    <w:p w14:paraId="25F002CD" w14:textId="58B12A20" w:rsidR="008F132C" w:rsidRPr="00913AB6" w:rsidRDefault="00B257A1" w:rsidP="00001D93">
      <w:pPr>
        <w:jc w:val="center"/>
        <w:rPr>
          <w:rFonts w:ascii="Arial" w:hAnsi="Arial" w:cs="Arial"/>
          <w:b/>
          <w:bCs/>
          <w:sz w:val="36"/>
          <w:szCs w:val="36"/>
        </w:rPr>
      </w:pPr>
      <w:r w:rsidRPr="00913AB6">
        <w:rPr>
          <w:rFonts w:ascii="Arial" w:hAnsi="Arial" w:cs="Arial"/>
          <w:b/>
          <w:bCs/>
          <w:sz w:val="36"/>
          <w:szCs w:val="36"/>
        </w:rPr>
        <w:t>Blue Knights Law Enforcement Motorcycle Club, Inc.</w:t>
      </w:r>
    </w:p>
    <w:p w14:paraId="48CE16E0" w14:textId="47EE80EA" w:rsidR="0010510A" w:rsidRPr="00D746B5" w:rsidRDefault="0010510A" w:rsidP="00001D93">
      <w:pPr>
        <w:jc w:val="center"/>
        <w:rPr>
          <w:rFonts w:ascii="Arial" w:hAnsi="Arial" w:cs="Arial"/>
          <w:b/>
          <w:bCs/>
          <w:sz w:val="36"/>
          <w:szCs w:val="36"/>
        </w:rPr>
      </w:pPr>
      <w:r w:rsidRPr="00913AB6">
        <w:rPr>
          <w:rFonts w:ascii="Arial" w:hAnsi="Arial" w:cs="Arial"/>
          <w:b/>
          <w:bCs/>
          <w:sz w:val="36"/>
          <w:szCs w:val="36"/>
        </w:rPr>
        <w:t>Georgia Chapter VI</w:t>
      </w:r>
    </w:p>
    <w:p w14:paraId="76F3E96A" w14:textId="77777777" w:rsidR="003C2995" w:rsidRPr="00D746B5" w:rsidRDefault="003C2995" w:rsidP="00B257A1">
      <w:pPr>
        <w:jc w:val="center"/>
        <w:rPr>
          <w:rFonts w:ascii="Arial" w:hAnsi="Arial" w:cs="Arial"/>
          <w:sz w:val="32"/>
          <w:szCs w:val="32"/>
        </w:rPr>
      </w:pPr>
    </w:p>
    <w:p w14:paraId="0D126A5E" w14:textId="77777777" w:rsidR="003C2995" w:rsidRPr="00D746B5" w:rsidRDefault="003C2995" w:rsidP="00B257A1">
      <w:pPr>
        <w:jc w:val="center"/>
        <w:rPr>
          <w:rFonts w:ascii="Arial" w:hAnsi="Arial" w:cs="Arial"/>
          <w:sz w:val="32"/>
          <w:szCs w:val="32"/>
        </w:rPr>
      </w:pPr>
    </w:p>
    <w:p w14:paraId="61BA5049" w14:textId="5DD11EC3" w:rsidR="003C2995" w:rsidRPr="00D746B5" w:rsidRDefault="00DF4112" w:rsidP="009B3BD5">
      <w:pPr>
        <w:rPr>
          <w:rFonts w:ascii="Arial" w:hAnsi="Arial" w:cs="Arial"/>
          <w:b/>
          <w:bCs/>
          <w:sz w:val="28"/>
          <w:szCs w:val="28"/>
        </w:rPr>
      </w:pPr>
      <w:r w:rsidRPr="00D746B5">
        <w:rPr>
          <w:rFonts w:ascii="Arial" w:hAnsi="Arial" w:cs="Arial"/>
          <w:b/>
          <w:bCs/>
          <w:sz w:val="28"/>
          <w:szCs w:val="28"/>
        </w:rPr>
        <w:t>ARTICLE</w:t>
      </w:r>
      <w:r w:rsidR="00F9486D" w:rsidRPr="00D746B5">
        <w:rPr>
          <w:rFonts w:ascii="Arial" w:hAnsi="Arial" w:cs="Arial"/>
          <w:b/>
          <w:bCs/>
          <w:sz w:val="28"/>
          <w:szCs w:val="28"/>
        </w:rPr>
        <w:t xml:space="preserve"> I </w:t>
      </w:r>
    </w:p>
    <w:p w14:paraId="614E4BF5" w14:textId="7D2EAAF3" w:rsidR="00AB1FF4" w:rsidRPr="00D746B5" w:rsidRDefault="00AB1FF4" w:rsidP="009B3BD5">
      <w:pPr>
        <w:rPr>
          <w:rFonts w:ascii="Arial" w:hAnsi="Arial" w:cs="Arial"/>
          <w:b/>
          <w:bCs/>
          <w:sz w:val="28"/>
          <w:szCs w:val="28"/>
        </w:rPr>
      </w:pPr>
      <w:r w:rsidRPr="00D746B5">
        <w:rPr>
          <w:rFonts w:ascii="Arial" w:hAnsi="Arial" w:cs="Arial"/>
          <w:b/>
          <w:bCs/>
          <w:sz w:val="28"/>
          <w:szCs w:val="28"/>
        </w:rPr>
        <w:t>NAME</w:t>
      </w:r>
      <w:r w:rsidR="00CE535F" w:rsidRPr="00D746B5">
        <w:rPr>
          <w:rFonts w:ascii="Arial" w:hAnsi="Arial" w:cs="Arial"/>
          <w:b/>
          <w:bCs/>
          <w:sz w:val="28"/>
          <w:szCs w:val="28"/>
        </w:rPr>
        <w:t>, PURPOSE, SEAL</w:t>
      </w:r>
    </w:p>
    <w:p w14:paraId="2FB50AB2" w14:textId="32213EB3" w:rsidR="00CE535F" w:rsidRPr="00D746B5" w:rsidRDefault="00E667FA" w:rsidP="009B3BD5">
      <w:pPr>
        <w:rPr>
          <w:rFonts w:ascii="Arial" w:hAnsi="Arial" w:cs="Arial"/>
        </w:rPr>
      </w:pPr>
      <w:r w:rsidRPr="00D746B5">
        <w:rPr>
          <w:rFonts w:ascii="Arial" w:hAnsi="Arial" w:cs="Arial"/>
          <w:sz w:val="28"/>
          <w:szCs w:val="28"/>
        </w:rPr>
        <w:t>SECTION 1.</w:t>
      </w:r>
      <w:r w:rsidR="00EB4A20" w:rsidRPr="00D746B5">
        <w:rPr>
          <w:rFonts w:ascii="Arial" w:hAnsi="Arial" w:cs="Arial"/>
          <w:sz w:val="28"/>
          <w:szCs w:val="28"/>
        </w:rPr>
        <w:tab/>
      </w:r>
      <w:r w:rsidR="00302021" w:rsidRPr="00D746B5">
        <w:rPr>
          <w:rFonts w:ascii="Arial" w:hAnsi="Arial" w:cs="Arial"/>
          <w:sz w:val="24"/>
          <w:szCs w:val="24"/>
        </w:rPr>
        <w:t>This Chapter is an affiliated chartered member of the Blue Knights International Law Enforcement Motorcycle Club,</w:t>
      </w:r>
      <w:r w:rsidR="00E75650" w:rsidRPr="00D746B5">
        <w:rPr>
          <w:rFonts w:ascii="Arial" w:hAnsi="Arial" w:cs="Arial"/>
          <w:sz w:val="24"/>
          <w:szCs w:val="24"/>
        </w:rPr>
        <w:t xml:space="preserve"> </w:t>
      </w:r>
      <w:r w:rsidR="00A87D9E" w:rsidRPr="00D746B5">
        <w:rPr>
          <w:rFonts w:ascii="Arial" w:hAnsi="Arial" w:cs="Arial"/>
          <w:sz w:val="24"/>
          <w:szCs w:val="24"/>
        </w:rPr>
        <w:t xml:space="preserve">which is a non-profit corporation, headquartered in the Bangor/Brewer, Maine area, hereinafter referred to as the “International”. This Chapter will have its own </w:t>
      </w:r>
      <w:r w:rsidR="00EB4D11">
        <w:rPr>
          <w:rFonts w:ascii="Arial" w:hAnsi="Arial" w:cs="Arial"/>
          <w:sz w:val="24"/>
          <w:szCs w:val="24"/>
        </w:rPr>
        <w:t>policies &amp; proceedures</w:t>
      </w:r>
      <w:r w:rsidR="002F3D16" w:rsidRPr="00D746B5">
        <w:rPr>
          <w:rFonts w:ascii="Arial" w:hAnsi="Arial" w:cs="Arial"/>
          <w:sz w:val="24"/>
          <w:szCs w:val="24"/>
        </w:rPr>
        <w:t>,</w:t>
      </w:r>
      <w:r w:rsidR="00A87D9E" w:rsidRPr="00D746B5">
        <w:rPr>
          <w:rFonts w:ascii="Arial" w:hAnsi="Arial" w:cs="Arial"/>
          <w:sz w:val="24"/>
          <w:szCs w:val="24"/>
        </w:rPr>
        <w:t xml:space="preserve"> which in no case will conflict with the Constitution and Bylaws of the parent corporation, the “International”.</w:t>
      </w:r>
    </w:p>
    <w:p w14:paraId="5B105243" w14:textId="77777777" w:rsidR="002F3D16" w:rsidRPr="00D746B5" w:rsidRDefault="002F3D16" w:rsidP="009B3BD5">
      <w:pPr>
        <w:rPr>
          <w:rFonts w:ascii="Arial" w:hAnsi="Arial" w:cs="Arial"/>
        </w:rPr>
      </w:pPr>
    </w:p>
    <w:p w14:paraId="16935E7A" w14:textId="36252AE0" w:rsidR="002F3D16" w:rsidRPr="00D746B5" w:rsidRDefault="00FC73DF" w:rsidP="009B3BD5">
      <w:pPr>
        <w:rPr>
          <w:rFonts w:ascii="Arial" w:hAnsi="Arial" w:cs="Arial"/>
          <w:sz w:val="24"/>
          <w:szCs w:val="24"/>
        </w:rPr>
      </w:pPr>
      <w:r w:rsidRPr="00D746B5">
        <w:rPr>
          <w:rFonts w:ascii="Arial" w:hAnsi="Arial" w:cs="Arial"/>
          <w:sz w:val="28"/>
          <w:szCs w:val="28"/>
        </w:rPr>
        <w:t xml:space="preserve">SECTION </w:t>
      </w:r>
      <w:r w:rsidR="00EB4A20" w:rsidRPr="00D746B5">
        <w:rPr>
          <w:rFonts w:ascii="Arial" w:hAnsi="Arial" w:cs="Arial"/>
          <w:sz w:val="28"/>
          <w:szCs w:val="28"/>
        </w:rPr>
        <w:t>2.</w:t>
      </w:r>
      <w:r w:rsidR="00EB4A20" w:rsidRPr="00D746B5">
        <w:rPr>
          <w:rFonts w:ascii="Arial" w:hAnsi="Arial" w:cs="Arial"/>
          <w:sz w:val="28"/>
          <w:szCs w:val="28"/>
        </w:rPr>
        <w:tab/>
      </w:r>
      <w:r w:rsidR="00EB4A20" w:rsidRPr="00D746B5">
        <w:rPr>
          <w:rFonts w:ascii="Arial" w:hAnsi="Arial" w:cs="Arial"/>
          <w:sz w:val="28"/>
          <w:szCs w:val="28"/>
        </w:rPr>
        <w:tab/>
      </w:r>
      <w:r w:rsidR="002F3D16" w:rsidRPr="00D746B5">
        <w:rPr>
          <w:rFonts w:ascii="Arial" w:hAnsi="Arial" w:cs="Arial"/>
          <w:sz w:val="24"/>
          <w:szCs w:val="24"/>
        </w:rPr>
        <w:t xml:space="preserve">The name of this chapter shall be Blue Knights International Law Enforcement Motorcycle Club, Inc., </w:t>
      </w:r>
      <w:r w:rsidR="00D6235F" w:rsidRPr="00D746B5">
        <w:rPr>
          <w:rFonts w:ascii="Arial" w:hAnsi="Arial" w:cs="Arial"/>
          <w:sz w:val="24"/>
          <w:szCs w:val="24"/>
        </w:rPr>
        <w:t>Georgia</w:t>
      </w:r>
      <w:r w:rsidR="002F3D16" w:rsidRPr="00D746B5">
        <w:rPr>
          <w:rFonts w:ascii="Arial" w:hAnsi="Arial" w:cs="Arial"/>
          <w:sz w:val="24"/>
          <w:szCs w:val="24"/>
        </w:rPr>
        <w:t xml:space="preserve">, Chapter </w:t>
      </w:r>
      <w:r w:rsidR="00DE1B69" w:rsidRPr="00D746B5">
        <w:rPr>
          <w:rFonts w:ascii="Arial" w:hAnsi="Arial" w:cs="Arial"/>
          <w:sz w:val="24"/>
          <w:szCs w:val="24"/>
        </w:rPr>
        <w:t>VI</w:t>
      </w:r>
      <w:r w:rsidR="002F3D16" w:rsidRPr="00D746B5">
        <w:rPr>
          <w:rFonts w:ascii="Arial" w:hAnsi="Arial" w:cs="Arial"/>
          <w:sz w:val="24"/>
          <w:szCs w:val="24"/>
        </w:rPr>
        <w:t>, hereinafter referred to as “</w:t>
      </w:r>
      <w:r w:rsidR="00A024F2" w:rsidRPr="00D746B5">
        <w:rPr>
          <w:rFonts w:ascii="Arial" w:hAnsi="Arial" w:cs="Arial"/>
          <w:sz w:val="24"/>
          <w:szCs w:val="24"/>
        </w:rPr>
        <w:t>GA VI</w:t>
      </w:r>
      <w:r w:rsidR="00BD34D0" w:rsidRPr="00D746B5">
        <w:rPr>
          <w:rFonts w:ascii="Arial" w:hAnsi="Arial" w:cs="Arial"/>
          <w:sz w:val="24"/>
          <w:szCs w:val="24"/>
        </w:rPr>
        <w:t>”</w:t>
      </w:r>
      <w:r w:rsidR="0098336C" w:rsidRPr="00D746B5">
        <w:rPr>
          <w:rFonts w:ascii="Arial" w:hAnsi="Arial" w:cs="Arial"/>
          <w:sz w:val="24"/>
          <w:szCs w:val="24"/>
        </w:rPr>
        <w:t xml:space="preserve">, </w:t>
      </w:r>
      <w:r w:rsidR="00B81904" w:rsidRPr="00D746B5">
        <w:rPr>
          <w:rFonts w:ascii="Arial" w:hAnsi="Arial" w:cs="Arial"/>
          <w:sz w:val="24"/>
          <w:szCs w:val="24"/>
        </w:rPr>
        <w:t>charter esta</w:t>
      </w:r>
      <w:r w:rsidR="006C02B4" w:rsidRPr="00D746B5">
        <w:rPr>
          <w:rFonts w:ascii="Arial" w:hAnsi="Arial" w:cs="Arial"/>
          <w:sz w:val="24"/>
          <w:szCs w:val="24"/>
        </w:rPr>
        <w:t xml:space="preserve">blished on </w:t>
      </w:r>
      <w:r w:rsidR="0020356E" w:rsidRPr="00D746B5">
        <w:rPr>
          <w:rFonts w:ascii="Arial" w:hAnsi="Arial" w:cs="Arial"/>
          <w:sz w:val="24"/>
          <w:szCs w:val="24"/>
        </w:rPr>
        <w:t>May 5, 1999 (Georgia Domestic Nonprofi</w:t>
      </w:r>
      <w:r w:rsidR="00705983" w:rsidRPr="00D746B5">
        <w:rPr>
          <w:rFonts w:ascii="Arial" w:hAnsi="Arial" w:cs="Arial"/>
          <w:sz w:val="24"/>
          <w:szCs w:val="24"/>
        </w:rPr>
        <w:t>t Corporation January 25, 2024)</w:t>
      </w:r>
      <w:r w:rsidR="00D746B5" w:rsidRPr="00D746B5">
        <w:rPr>
          <w:rFonts w:ascii="Arial" w:hAnsi="Arial" w:cs="Arial"/>
          <w:sz w:val="24"/>
          <w:szCs w:val="24"/>
        </w:rPr>
        <w:t>.</w:t>
      </w:r>
    </w:p>
    <w:p w14:paraId="70DC6D27" w14:textId="77777777" w:rsidR="005779BD" w:rsidRPr="00D746B5" w:rsidRDefault="005779BD" w:rsidP="009B3BD5">
      <w:pPr>
        <w:rPr>
          <w:rFonts w:ascii="Arial" w:hAnsi="Arial" w:cs="Arial"/>
          <w:sz w:val="24"/>
          <w:szCs w:val="24"/>
        </w:rPr>
      </w:pPr>
    </w:p>
    <w:p w14:paraId="605D75ED" w14:textId="77777777" w:rsidR="00925A27" w:rsidRPr="00D746B5" w:rsidRDefault="005779BD" w:rsidP="00925A27">
      <w:pPr>
        <w:ind w:left="360" w:hanging="360"/>
        <w:rPr>
          <w:rFonts w:ascii="Arial" w:hAnsi="Arial" w:cs="Arial"/>
          <w:sz w:val="24"/>
          <w:szCs w:val="24"/>
        </w:rPr>
      </w:pPr>
      <w:r w:rsidRPr="00D746B5">
        <w:rPr>
          <w:rFonts w:ascii="Arial" w:hAnsi="Arial" w:cs="Arial"/>
          <w:sz w:val="28"/>
          <w:szCs w:val="28"/>
        </w:rPr>
        <w:t>SECTION 3.</w:t>
      </w:r>
      <w:r w:rsidRPr="00D746B5">
        <w:rPr>
          <w:rFonts w:ascii="Arial" w:hAnsi="Arial" w:cs="Arial"/>
          <w:sz w:val="28"/>
          <w:szCs w:val="28"/>
        </w:rPr>
        <w:tab/>
      </w:r>
      <w:r w:rsidR="00F471BF" w:rsidRPr="00D746B5">
        <w:rPr>
          <w:rFonts w:ascii="Arial" w:hAnsi="Arial" w:cs="Arial"/>
          <w:sz w:val="24"/>
          <w:szCs w:val="24"/>
        </w:rPr>
        <w:t>The purpose of</w:t>
      </w:r>
      <w:r w:rsidR="003D16ED" w:rsidRPr="00D746B5">
        <w:rPr>
          <w:rFonts w:ascii="Arial" w:hAnsi="Arial" w:cs="Arial"/>
          <w:sz w:val="24"/>
          <w:szCs w:val="24"/>
        </w:rPr>
        <w:t xml:space="preserve"> GA VI</w:t>
      </w:r>
      <w:r w:rsidR="00F471BF" w:rsidRPr="00D746B5">
        <w:rPr>
          <w:rFonts w:ascii="Arial" w:hAnsi="Arial" w:cs="Arial"/>
          <w:sz w:val="24"/>
          <w:szCs w:val="24"/>
        </w:rPr>
        <w:t xml:space="preserve"> is: </w:t>
      </w:r>
    </w:p>
    <w:p w14:paraId="6B6AA55D" w14:textId="201A94A0" w:rsidR="00BD34D0" w:rsidRPr="00D746B5" w:rsidRDefault="00EC2634" w:rsidP="00CC398B">
      <w:pPr>
        <w:pStyle w:val="ListParagraph"/>
        <w:numPr>
          <w:ilvl w:val="0"/>
          <w:numId w:val="3"/>
        </w:numPr>
        <w:rPr>
          <w:rFonts w:ascii="Arial" w:hAnsi="Arial" w:cs="Arial"/>
          <w:sz w:val="24"/>
          <w:szCs w:val="24"/>
        </w:rPr>
      </w:pPr>
      <w:r w:rsidRPr="00D746B5">
        <w:rPr>
          <w:rFonts w:ascii="Arial" w:hAnsi="Arial" w:cs="Arial"/>
          <w:sz w:val="24"/>
          <w:szCs w:val="24"/>
        </w:rPr>
        <w:t>T</w:t>
      </w:r>
      <w:r w:rsidR="00CC398B" w:rsidRPr="00D746B5">
        <w:rPr>
          <w:rFonts w:ascii="Arial" w:hAnsi="Arial" w:cs="Arial"/>
          <w:sz w:val="24"/>
          <w:szCs w:val="24"/>
        </w:rPr>
        <w:t>o provide a fraternal and social motorcycle club for law enforcement personnel and associated professions.</w:t>
      </w:r>
    </w:p>
    <w:p w14:paraId="5800BA6A" w14:textId="30D75A28" w:rsidR="00CC398B" w:rsidRPr="00D746B5" w:rsidRDefault="00CE4609" w:rsidP="00CC398B">
      <w:pPr>
        <w:pStyle w:val="ListParagraph"/>
        <w:numPr>
          <w:ilvl w:val="0"/>
          <w:numId w:val="3"/>
        </w:numPr>
        <w:rPr>
          <w:rFonts w:ascii="Arial" w:hAnsi="Arial" w:cs="Arial"/>
          <w:sz w:val="24"/>
          <w:szCs w:val="24"/>
        </w:rPr>
      </w:pPr>
      <w:r w:rsidRPr="00D746B5">
        <w:rPr>
          <w:rFonts w:ascii="Arial" w:hAnsi="Arial" w:cs="Arial"/>
          <w:sz w:val="24"/>
          <w:szCs w:val="24"/>
        </w:rPr>
        <w:t>To promote a better image of motorcycling.</w:t>
      </w:r>
    </w:p>
    <w:p w14:paraId="3615D804" w14:textId="6AE0CAEB" w:rsidR="00CE4609" w:rsidRPr="00D746B5" w:rsidRDefault="00294655" w:rsidP="00CC398B">
      <w:pPr>
        <w:pStyle w:val="ListParagraph"/>
        <w:numPr>
          <w:ilvl w:val="0"/>
          <w:numId w:val="3"/>
        </w:numPr>
        <w:rPr>
          <w:rFonts w:ascii="Arial" w:hAnsi="Arial" w:cs="Arial"/>
          <w:sz w:val="24"/>
          <w:szCs w:val="24"/>
        </w:rPr>
      </w:pPr>
      <w:r w:rsidRPr="00D746B5">
        <w:rPr>
          <w:rFonts w:ascii="Arial" w:hAnsi="Arial" w:cs="Arial"/>
          <w:sz w:val="24"/>
          <w:szCs w:val="24"/>
        </w:rPr>
        <w:t>To promote social fellowship, harmony, and closer personal friendships among the membership.</w:t>
      </w:r>
    </w:p>
    <w:p w14:paraId="2357302C" w14:textId="10F80870" w:rsidR="008262BA" w:rsidRPr="00D746B5" w:rsidRDefault="008262BA" w:rsidP="00CC398B">
      <w:pPr>
        <w:pStyle w:val="ListParagraph"/>
        <w:numPr>
          <w:ilvl w:val="0"/>
          <w:numId w:val="3"/>
        </w:numPr>
        <w:rPr>
          <w:rFonts w:ascii="Arial" w:hAnsi="Arial" w:cs="Arial"/>
          <w:sz w:val="24"/>
          <w:szCs w:val="24"/>
        </w:rPr>
      </w:pPr>
      <w:r w:rsidRPr="00D746B5">
        <w:rPr>
          <w:rFonts w:ascii="Arial" w:hAnsi="Arial" w:cs="Arial"/>
          <w:sz w:val="24"/>
          <w:szCs w:val="24"/>
        </w:rPr>
        <w:t>To promote social fellowship, harmony, and closer personal friendships among the membership</w:t>
      </w:r>
    </w:p>
    <w:p w14:paraId="307E6473" w14:textId="1EC3A82A" w:rsidR="001F2FFE" w:rsidRPr="00D746B5" w:rsidRDefault="001F2FFE" w:rsidP="00CC398B">
      <w:pPr>
        <w:pStyle w:val="ListParagraph"/>
        <w:numPr>
          <w:ilvl w:val="0"/>
          <w:numId w:val="3"/>
        </w:numPr>
        <w:rPr>
          <w:rFonts w:ascii="Arial" w:hAnsi="Arial" w:cs="Arial"/>
          <w:sz w:val="24"/>
          <w:szCs w:val="24"/>
        </w:rPr>
      </w:pPr>
      <w:r w:rsidRPr="00D746B5">
        <w:rPr>
          <w:rFonts w:ascii="Arial" w:hAnsi="Arial" w:cs="Arial"/>
          <w:sz w:val="24"/>
          <w:szCs w:val="24"/>
        </w:rPr>
        <w:t> To assert a wholesome influence on the public toward respect for motorcycling and public relations for Police Agencies in the State of Georgia</w:t>
      </w:r>
      <w:r w:rsidR="00221B7C" w:rsidRPr="00D746B5">
        <w:rPr>
          <w:rFonts w:ascii="Arial" w:hAnsi="Arial" w:cs="Arial"/>
          <w:sz w:val="24"/>
          <w:szCs w:val="24"/>
        </w:rPr>
        <w:t>.</w:t>
      </w:r>
    </w:p>
    <w:p w14:paraId="1F950C02" w14:textId="77777777" w:rsidR="00BD34D0" w:rsidRPr="00D746B5" w:rsidRDefault="00BD34D0" w:rsidP="009B3BD5">
      <w:pPr>
        <w:rPr>
          <w:rFonts w:ascii="Arial" w:hAnsi="Arial" w:cs="Arial"/>
          <w:sz w:val="24"/>
          <w:szCs w:val="24"/>
        </w:rPr>
      </w:pPr>
    </w:p>
    <w:p w14:paraId="4F41BAA5" w14:textId="51DA2F83" w:rsidR="004932F7" w:rsidRPr="00D746B5" w:rsidRDefault="004932F7" w:rsidP="009B3BD5">
      <w:pPr>
        <w:rPr>
          <w:rFonts w:ascii="Arial" w:hAnsi="Arial" w:cs="Arial"/>
          <w:sz w:val="28"/>
          <w:szCs w:val="28"/>
        </w:rPr>
      </w:pPr>
      <w:r w:rsidRPr="00D746B5">
        <w:rPr>
          <w:rFonts w:ascii="Arial" w:hAnsi="Arial" w:cs="Arial"/>
          <w:sz w:val="28"/>
          <w:szCs w:val="28"/>
        </w:rPr>
        <w:lastRenderedPageBreak/>
        <w:t>SECTION 4.</w:t>
      </w:r>
      <w:r w:rsidR="00FA6B6A" w:rsidRPr="00D746B5">
        <w:rPr>
          <w:rFonts w:ascii="Arial" w:hAnsi="Arial" w:cs="Arial"/>
          <w:sz w:val="28"/>
          <w:szCs w:val="28"/>
        </w:rPr>
        <w:tab/>
      </w:r>
      <w:r w:rsidR="00AB4282" w:rsidRPr="00D746B5">
        <w:rPr>
          <w:rFonts w:ascii="Arial" w:hAnsi="Arial" w:cs="Arial"/>
          <w:sz w:val="24"/>
          <w:szCs w:val="24"/>
        </w:rPr>
        <w:t>GA VI</w:t>
      </w:r>
      <w:r w:rsidR="00D415BA" w:rsidRPr="00D746B5">
        <w:rPr>
          <w:rFonts w:ascii="Arial" w:hAnsi="Arial" w:cs="Arial"/>
          <w:sz w:val="24"/>
          <w:szCs w:val="24"/>
        </w:rPr>
        <w:t xml:space="preserve"> </w:t>
      </w:r>
      <w:r w:rsidR="005C786F" w:rsidRPr="00D746B5">
        <w:rPr>
          <w:rFonts w:ascii="Arial" w:hAnsi="Arial" w:cs="Arial"/>
          <w:sz w:val="24"/>
          <w:szCs w:val="24"/>
        </w:rPr>
        <w:t>members are authorized IAW International grandfather clause dated 15 July 2003, to wear the following five (5) piece</w:t>
      </w:r>
      <w:r w:rsidR="005C786F" w:rsidRPr="00D746B5">
        <w:rPr>
          <w:rFonts w:ascii="Arial" w:hAnsi="Arial" w:cs="Arial"/>
          <w:sz w:val="28"/>
          <w:szCs w:val="28"/>
        </w:rPr>
        <w:t xml:space="preserve"> </w:t>
      </w:r>
      <w:r w:rsidR="005C786F" w:rsidRPr="00D746B5">
        <w:rPr>
          <w:rFonts w:ascii="Arial" w:hAnsi="Arial" w:cs="Arial"/>
          <w:sz w:val="24"/>
          <w:szCs w:val="24"/>
        </w:rPr>
        <w:t>back patch “</w:t>
      </w:r>
      <w:r w:rsidR="005C1D5E" w:rsidRPr="00D746B5">
        <w:rPr>
          <w:rFonts w:ascii="Arial" w:hAnsi="Arial" w:cs="Arial"/>
          <w:sz w:val="24"/>
          <w:szCs w:val="24"/>
        </w:rPr>
        <w:t>Georgia</w:t>
      </w:r>
      <w:r w:rsidR="005C786F" w:rsidRPr="00D746B5">
        <w:rPr>
          <w:rFonts w:ascii="Arial" w:hAnsi="Arial" w:cs="Arial"/>
          <w:sz w:val="24"/>
          <w:szCs w:val="24"/>
        </w:rPr>
        <w:t xml:space="preserve">” </w:t>
      </w:r>
      <w:r w:rsidR="00796AEA" w:rsidRPr="00D746B5">
        <w:rPr>
          <w:rFonts w:ascii="Arial" w:hAnsi="Arial" w:cs="Arial"/>
          <w:sz w:val="24"/>
          <w:szCs w:val="24"/>
        </w:rPr>
        <w:t>colors</w:t>
      </w:r>
      <w:r w:rsidR="00703BFD" w:rsidRPr="00D746B5">
        <w:rPr>
          <w:rFonts w:ascii="Arial" w:hAnsi="Arial" w:cs="Arial"/>
          <w:sz w:val="24"/>
          <w:szCs w:val="24"/>
        </w:rPr>
        <w:t xml:space="preserve"> </w:t>
      </w:r>
      <w:r w:rsidR="005C786F" w:rsidRPr="00D746B5">
        <w:rPr>
          <w:rFonts w:ascii="Arial" w:hAnsi="Arial" w:cs="Arial"/>
          <w:sz w:val="24"/>
          <w:szCs w:val="24"/>
        </w:rPr>
        <w:t>as described</w:t>
      </w:r>
      <w:r w:rsidR="003F05FD" w:rsidRPr="00D746B5">
        <w:rPr>
          <w:rFonts w:ascii="Arial" w:hAnsi="Arial" w:cs="Arial"/>
          <w:sz w:val="24"/>
          <w:szCs w:val="24"/>
        </w:rPr>
        <w:t>:</w:t>
      </w:r>
    </w:p>
    <w:p w14:paraId="46D8A5D8" w14:textId="6C73EB52" w:rsidR="00703BFD" w:rsidRPr="00D746B5" w:rsidRDefault="005A0012" w:rsidP="005A0012">
      <w:pPr>
        <w:pStyle w:val="ListParagraph"/>
        <w:numPr>
          <w:ilvl w:val="0"/>
          <w:numId w:val="3"/>
        </w:numPr>
        <w:rPr>
          <w:rFonts w:ascii="Arial" w:hAnsi="Arial" w:cs="Arial"/>
          <w:sz w:val="24"/>
          <w:szCs w:val="24"/>
        </w:rPr>
      </w:pPr>
      <w:r w:rsidRPr="00D746B5">
        <w:rPr>
          <w:rFonts w:ascii="Arial" w:hAnsi="Arial" w:cs="Arial"/>
          <w:b/>
          <w:bCs/>
          <w:sz w:val="24"/>
          <w:szCs w:val="24"/>
        </w:rPr>
        <w:t>Top rocker:</w:t>
      </w:r>
      <w:r w:rsidRPr="00D746B5">
        <w:rPr>
          <w:rFonts w:ascii="Arial" w:hAnsi="Arial" w:cs="Arial"/>
          <w:sz w:val="24"/>
          <w:szCs w:val="24"/>
        </w:rPr>
        <w:t xml:space="preserve"> “Blue Knights” (</w:t>
      </w:r>
      <w:r w:rsidR="001D2159" w:rsidRPr="00D746B5">
        <w:rPr>
          <w:rFonts w:ascii="Arial" w:hAnsi="Arial" w:cs="Arial"/>
          <w:sz w:val="24"/>
          <w:szCs w:val="24"/>
        </w:rPr>
        <w:t xml:space="preserve">White </w:t>
      </w:r>
      <w:r w:rsidRPr="00D746B5">
        <w:rPr>
          <w:rFonts w:ascii="Arial" w:hAnsi="Arial" w:cs="Arial"/>
          <w:sz w:val="24"/>
          <w:szCs w:val="24"/>
        </w:rPr>
        <w:t xml:space="preserve">background w/Royal Blue border; </w:t>
      </w:r>
      <w:r w:rsidR="00033433" w:rsidRPr="00D746B5">
        <w:rPr>
          <w:rFonts w:ascii="Arial" w:hAnsi="Arial" w:cs="Arial"/>
          <w:sz w:val="24"/>
          <w:szCs w:val="24"/>
        </w:rPr>
        <w:t xml:space="preserve">Blue </w:t>
      </w:r>
      <w:r w:rsidR="00CB0106" w:rsidRPr="00D746B5">
        <w:rPr>
          <w:rFonts w:ascii="Arial" w:hAnsi="Arial" w:cs="Arial"/>
          <w:sz w:val="24"/>
          <w:szCs w:val="24"/>
        </w:rPr>
        <w:t>font</w:t>
      </w:r>
      <w:r w:rsidRPr="00D746B5">
        <w:rPr>
          <w:rFonts w:ascii="Arial" w:hAnsi="Arial" w:cs="Arial"/>
          <w:sz w:val="24"/>
          <w:szCs w:val="24"/>
        </w:rPr>
        <w:t>)</w:t>
      </w:r>
    </w:p>
    <w:p w14:paraId="309008E6" w14:textId="5F40B5DC" w:rsidR="00BE68E7" w:rsidRPr="00091285" w:rsidRDefault="00F5778F" w:rsidP="005A0012">
      <w:pPr>
        <w:pStyle w:val="ListParagraph"/>
        <w:numPr>
          <w:ilvl w:val="0"/>
          <w:numId w:val="3"/>
        </w:numPr>
        <w:rPr>
          <w:rFonts w:ascii="Arial" w:hAnsi="Arial" w:cs="Arial"/>
          <w:sz w:val="24"/>
          <w:szCs w:val="24"/>
        </w:rPr>
      </w:pPr>
      <w:r w:rsidRPr="00D746B5">
        <w:rPr>
          <w:rFonts w:ascii="Arial" w:hAnsi="Arial" w:cs="Arial"/>
          <w:b/>
          <w:bCs/>
          <w:sz w:val="24"/>
          <w:szCs w:val="24"/>
        </w:rPr>
        <w:t xml:space="preserve">Center patch: </w:t>
      </w:r>
      <w:r w:rsidR="00091285">
        <w:rPr>
          <w:rFonts w:ascii="Arial" w:hAnsi="Arial" w:cs="Arial"/>
          <w:sz w:val="24"/>
          <w:szCs w:val="24"/>
        </w:rPr>
        <w:t>S</w:t>
      </w:r>
      <w:r w:rsidR="00091285" w:rsidRPr="00091285">
        <w:rPr>
          <w:rFonts w:ascii="Arial" w:hAnsi="Arial" w:cs="Arial"/>
          <w:sz w:val="24"/>
          <w:szCs w:val="24"/>
        </w:rPr>
        <w:t>hall consist of a white shield enclosed by a blue border with the official Blue Knights emblem centered on it.</w:t>
      </w:r>
    </w:p>
    <w:p w14:paraId="178C95FB" w14:textId="1B09B280" w:rsidR="004C459F" w:rsidRPr="00D746B5" w:rsidRDefault="007B0B97" w:rsidP="005A0012">
      <w:pPr>
        <w:pStyle w:val="ListParagraph"/>
        <w:numPr>
          <w:ilvl w:val="0"/>
          <w:numId w:val="3"/>
        </w:numPr>
        <w:rPr>
          <w:rFonts w:ascii="Arial" w:hAnsi="Arial" w:cs="Arial"/>
          <w:sz w:val="24"/>
          <w:szCs w:val="24"/>
        </w:rPr>
      </w:pPr>
      <w:r w:rsidRPr="00D746B5">
        <w:rPr>
          <w:rFonts w:ascii="Arial" w:hAnsi="Arial" w:cs="Arial"/>
          <w:b/>
          <w:bCs/>
          <w:sz w:val="24"/>
          <w:szCs w:val="24"/>
        </w:rPr>
        <w:t>Left center patch:</w:t>
      </w:r>
      <w:r w:rsidRPr="00D746B5">
        <w:rPr>
          <w:rFonts w:ascii="Arial" w:hAnsi="Arial" w:cs="Arial"/>
          <w:sz w:val="24"/>
          <w:szCs w:val="24"/>
        </w:rPr>
        <w:t xml:space="preserve"> “LE” (If worn) (</w:t>
      </w:r>
      <w:r w:rsidR="00CC06F1" w:rsidRPr="00D746B5">
        <w:rPr>
          <w:rFonts w:ascii="Arial" w:hAnsi="Arial" w:cs="Arial"/>
          <w:sz w:val="24"/>
          <w:szCs w:val="24"/>
        </w:rPr>
        <w:t>White</w:t>
      </w:r>
      <w:r w:rsidR="00033433" w:rsidRPr="00D746B5">
        <w:rPr>
          <w:rFonts w:ascii="Arial" w:hAnsi="Arial" w:cs="Arial"/>
          <w:sz w:val="24"/>
          <w:szCs w:val="24"/>
        </w:rPr>
        <w:t xml:space="preserve"> </w:t>
      </w:r>
      <w:r w:rsidRPr="00D746B5">
        <w:rPr>
          <w:rFonts w:ascii="Arial" w:hAnsi="Arial" w:cs="Arial"/>
          <w:sz w:val="24"/>
          <w:szCs w:val="24"/>
        </w:rPr>
        <w:t xml:space="preserve">background w/Royal Blue </w:t>
      </w:r>
      <w:r w:rsidR="00D746B5" w:rsidRPr="00D746B5">
        <w:rPr>
          <w:rFonts w:ascii="Arial" w:hAnsi="Arial" w:cs="Arial"/>
          <w:sz w:val="24"/>
          <w:szCs w:val="24"/>
        </w:rPr>
        <w:t>border; Blue</w:t>
      </w:r>
      <w:r w:rsidR="00CB0106" w:rsidRPr="00D746B5">
        <w:rPr>
          <w:rFonts w:ascii="Arial" w:hAnsi="Arial" w:cs="Arial"/>
          <w:sz w:val="24"/>
          <w:szCs w:val="24"/>
        </w:rPr>
        <w:t xml:space="preserve"> font</w:t>
      </w:r>
      <w:r w:rsidRPr="00D746B5">
        <w:rPr>
          <w:rFonts w:ascii="Arial" w:hAnsi="Arial" w:cs="Arial"/>
          <w:sz w:val="24"/>
          <w:szCs w:val="24"/>
        </w:rPr>
        <w:t>)</w:t>
      </w:r>
    </w:p>
    <w:p w14:paraId="57CCAAF8" w14:textId="2154CEDC" w:rsidR="000F6F6E" w:rsidRPr="00D746B5" w:rsidRDefault="004461F9" w:rsidP="005A0012">
      <w:pPr>
        <w:pStyle w:val="ListParagraph"/>
        <w:numPr>
          <w:ilvl w:val="0"/>
          <w:numId w:val="3"/>
        </w:numPr>
        <w:rPr>
          <w:rFonts w:ascii="Arial" w:hAnsi="Arial" w:cs="Arial"/>
          <w:sz w:val="24"/>
          <w:szCs w:val="24"/>
        </w:rPr>
      </w:pPr>
      <w:r w:rsidRPr="00D746B5">
        <w:rPr>
          <w:rFonts w:ascii="Arial" w:hAnsi="Arial" w:cs="Arial"/>
          <w:b/>
          <w:bCs/>
          <w:sz w:val="24"/>
          <w:szCs w:val="24"/>
        </w:rPr>
        <w:t>Right center patch:</w:t>
      </w:r>
      <w:r w:rsidRPr="00D746B5">
        <w:rPr>
          <w:rFonts w:ascii="Arial" w:hAnsi="Arial" w:cs="Arial"/>
          <w:sz w:val="24"/>
          <w:szCs w:val="24"/>
        </w:rPr>
        <w:t xml:space="preserve"> “MC” (If worn) (</w:t>
      </w:r>
      <w:r w:rsidR="00CB0106" w:rsidRPr="00D746B5">
        <w:rPr>
          <w:rFonts w:ascii="Arial" w:hAnsi="Arial" w:cs="Arial"/>
          <w:sz w:val="24"/>
          <w:szCs w:val="24"/>
        </w:rPr>
        <w:t>White</w:t>
      </w:r>
      <w:r w:rsidRPr="00D746B5">
        <w:rPr>
          <w:rFonts w:ascii="Arial" w:hAnsi="Arial" w:cs="Arial"/>
          <w:sz w:val="24"/>
          <w:szCs w:val="24"/>
        </w:rPr>
        <w:t xml:space="preserve"> background w/Royal Blue border; </w:t>
      </w:r>
      <w:r w:rsidR="00CB0106" w:rsidRPr="00D746B5">
        <w:rPr>
          <w:rFonts w:ascii="Arial" w:hAnsi="Arial" w:cs="Arial"/>
          <w:sz w:val="24"/>
          <w:szCs w:val="24"/>
        </w:rPr>
        <w:t>Blue font</w:t>
      </w:r>
      <w:r w:rsidR="002C108F" w:rsidRPr="00D746B5">
        <w:rPr>
          <w:rFonts w:ascii="Arial" w:hAnsi="Arial" w:cs="Arial"/>
          <w:sz w:val="24"/>
          <w:szCs w:val="24"/>
        </w:rPr>
        <w:t>)</w:t>
      </w:r>
    </w:p>
    <w:p w14:paraId="5FC7FB29" w14:textId="61622A92" w:rsidR="002C108F" w:rsidRPr="00D746B5" w:rsidRDefault="002270E4" w:rsidP="005A0012">
      <w:pPr>
        <w:pStyle w:val="ListParagraph"/>
        <w:numPr>
          <w:ilvl w:val="0"/>
          <w:numId w:val="3"/>
        </w:numPr>
        <w:rPr>
          <w:rFonts w:ascii="Arial" w:hAnsi="Arial" w:cs="Arial"/>
          <w:sz w:val="24"/>
          <w:szCs w:val="24"/>
        </w:rPr>
      </w:pPr>
      <w:r w:rsidRPr="00D746B5">
        <w:rPr>
          <w:rFonts w:ascii="Arial" w:hAnsi="Arial" w:cs="Arial"/>
          <w:b/>
          <w:bCs/>
          <w:sz w:val="24"/>
          <w:szCs w:val="24"/>
        </w:rPr>
        <w:t>Bottom rocker:</w:t>
      </w:r>
      <w:r w:rsidRPr="00D746B5">
        <w:rPr>
          <w:rFonts w:ascii="Arial" w:hAnsi="Arial" w:cs="Arial"/>
          <w:sz w:val="24"/>
          <w:szCs w:val="24"/>
        </w:rPr>
        <w:t xml:space="preserve"> “</w:t>
      </w:r>
      <w:r w:rsidR="00890DC4" w:rsidRPr="00D746B5">
        <w:rPr>
          <w:rFonts w:ascii="Arial" w:hAnsi="Arial" w:cs="Arial"/>
          <w:sz w:val="24"/>
          <w:szCs w:val="24"/>
        </w:rPr>
        <w:t>Georgia VI</w:t>
      </w:r>
      <w:r w:rsidRPr="00D746B5">
        <w:rPr>
          <w:rFonts w:ascii="Arial" w:hAnsi="Arial" w:cs="Arial"/>
          <w:sz w:val="24"/>
          <w:szCs w:val="24"/>
        </w:rPr>
        <w:t>” (with or without name banner) (</w:t>
      </w:r>
      <w:r w:rsidR="00890DC4" w:rsidRPr="00D746B5">
        <w:rPr>
          <w:rFonts w:ascii="Arial" w:hAnsi="Arial" w:cs="Arial"/>
          <w:sz w:val="24"/>
          <w:szCs w:val="24"/>
        </w:rPr>
        <w:t>White</w:t>
      </w:r>
      <w:r w:rsidRPr="00D746B5">
        <w:rPr>
          <w:rFonts w:ascii="Arial" w:hAnsi="Arial" w:cs="Arial"/>
          <w:sz w:val="24"/>
          <w:szCs w:val="24"/>
        </w:rPr>
        <w:t xml:space="preserve"> background w/Royal Blue border; </w:t>
      </w:r>
      <w:r w:rsidR="00890DC4" w:rsidRPr="00D746B5">
        <w:rPr>
          <w:rFonts w:ascii="Arial" w:hAnsi="Arial" w:cs="Arial"/>
          <w:sz w:val="24"/>
          <w:szCs w:val="24"/>
        </w:rPr>
        <w:t>Blue</w:t>
      </w:r>
      <w:r w:rsidRPr="00D746B5">
        <w:rPr>
          <w:rFonts w:ascii="Arial" w:hAnsi="Arial" w:cs="Arial"/>
          <w:sz w:val="24"/>
          <w:szCs w:val="24"/>
        </w:rPr>
        <w:t xml:space="preserve"> f</w:t>
      </w:r>
      <w:r w:rsidR="00520E4C" w:rsidRPr="00D746B5">
        <w:rPr>
          <w:rFonts w:ascii="Arial" w:hAnsi="Arial" w:cs="Arial"/>
          <w:sz w:val="24"/>
          <w:szCs w:val="24"/>
        </w:rPr>
        <w:t>ont</w:t>
      </w:r>
      <w:r w:rsidR="00890DC4" w:rsidRPr="00D746B5">
        <w:rPr>
          <w:rFonts w:ascii="Arial" w:hAnsi="Arial" w:cs="Arial"/>
          <w:sz w:val="24"/>
          <w:szCs w:val="24"/>
        </w:rPr>
        <w:t>)</w:t>
      </w:r>
    </w:p>
    <w:p w14:paraId="30AE3FFD" w14:textId="00FBE557" w:rsidR="003F05FD" w:rsidRPr="00D746B5" w:rsidRDefault="009226D9" w:rsidP="009226D9">
      <w:pPr>
        <w:ind w:left="720"/>
        <w:rPr>
          <w:rFonts w:ascii="Arial" w:hAnsi="Arial" w:cs="Arial"/>
          <w:sz w:val="24"/>
          <w:szCs w:val="24"/>
        </w:rPr>
      </w:pPr>
      <w:r w:rsidRPr="00D746B5">
        <w:rPr>
          <w:rFonts w:ascii="Arial" w:hAnsi="Arial" w:cs="Arial"/>
          <w:b/>
          <w:bCs/>
          <w:sz w:val="24"/>
          <w:szCs w:val="24"/>
        </w:rPr>
        <w:t>NOTE</w:t>
      </w:r>
      <w:r w:rsidRPr="00D746B5">
        <w:rPr>
          <w:rFonts w:ascii="Arial" w:hAnsi="Arial" w:cs="Arial"/>
          <w:sz w:val="24"/>
          <w:szCs w:val="24"/>
        </w:rPr>
        <w:t xml:space="preserve">: GA VI Members may choose to order the optional </w:t>
      </w:r>
      <w:r w:rsidR="00796AEA">
        <w:rPr>
          <w:rFonts w:ascii="Arial" w:hAnsi="Arial" w:cs="Arial"/>
          <w:sz w:val="24"/>
          <w:szCs w:val="24"/>
        </w:rPr>
        <w:t>“Dragon/Knight”</w:t>
      </w:r>
      <w:r w:rsidRPr="00D746B5">
        <w:rPr>
          <w:rFonts w:ascii="Arial" w:hAnsi="Arial" w:cs="Arial"/>
          <w:sz w:val="24"/>
          <w:szCs w:val="24"/>
        </w:rPr>
        <w:t xml:space="preserve"> patch</w:t>
      </w:r>
      <w:r w:rsidR="00820062">
        <w:rPr>
          <w:rFonts w:ascii="Arial" w:hAnsi="Arial" w:cs="Arial"/>
          <w:sz w:val="24"/>
          <w:szCs w:val="24"/>
        </w:rPr>
        <w:t xml:space="preserve"> and “Woodstock Georgia” Bottom Rocker(as approved by Internation at time of charter)</w:t>
      </w:r>
      <w:r w:rsidRPr="00D746B5">
        <w:rPr>
          <w:rFonts w:ascii="Arial" w:hAnsi="Arial" w:cs="Arial"/>
          <w:sz w:val="24"/>
          <w:szCs w:val="24"/>
        </w:rPr>
        <w:t>; placing their department name, personal name/moniker or 99%, etc.</w:t>
      </w:r>
      <w:r w:rsidR="00796AEA">
        <w:rPr>
          <w:rFonts w:ascii="Arial" w:hAnsi="Arial" w:cs="Arial"/>
          <w:sz w:val="24"/>
          <w:szCs w:val="24"/>
        </w:rPr>
        <w:t xml:space="preserve"> </w:t>
      </w:r>
    </w:p>
    <w:p w14:paraId="53B9B342" w14:textId="77777777" w:rsidR="002F3D16" w:rsidRPr="00D746B5" w:rsidRDefault="002F3D16" w:rsidP="004C459F">
      <w:pPr>
        <w:rPr>
          <w:rFonts w:ascii="Arial" w:hAnsi="Arial" w:cs="Arial"/>
        </w:rPr>
      </w:pPr>
    </w:p>
    <w:p w14:paraId="2A6B8F1A" w14:textId="498C2EE3" w:rsidR="00E479EB" w:rsidRPr="00796AEA" w:rsidRDefault="00EE0E94" w:rsidP="00796AEA">
      <w:pPr>
        <w:rPr>
          <w:rFonts w:ascii="Arial" w:hAnsi="Arial" w:cs="Arial"/>
          <w:sz w:val="24"/>
          <w:szCs w:val="24"/>
        </w:rPr>
      </w:pPr>
      <w:r w:rsidRPr="00D746B5">
        <w:rPr>
          <w:rFonts w:ascii="Arial" w:hAnsi="Arial" w:cs="Arial"/>
          <w:sz w:val="24"/>
          <w:szCs w:val="24"/>
        </w:rPr>
        <w:t>Members may choose to wear the standard issued “International” colors (patches), IAW International Article I/Section 1.04/Colors. When wearing the “International” colors the “LE – MC” patches are optional</w:t>
      </w:r>
      <w:r w:rsidR="00796AEA">
        <w:rPr>
          <w:rFonts w:ascii="Arial" w:hAnsi="Arial" w:cs="Arial"/>
          <w:sz w:val="24"/>
          <w:szCs w:val="24"/>
        </w:rPr>
        <w:t xml:space="preserve">. </w:t>
      </w:r>
    </w:p>
    <w:p w14:paraId="4C487A68" w14:textId="77777777" w:rsidR="00EE0E94" w:rsidRPr="00D746B5" w:rsidRDefault="00EE0E94" w:rsidP="009B3BD5">
      <w:pPr>
        <w:rPr>
          <w:rFonts w:ascii="Arial" w:hAnsi="Arial" w:cs="Arial"/>
          <w:sz w:val="24"/>
          <w:szCs w:val="24"/>
        </w:rPr>
      </w:pPr>
    </w:p>
    <w:p w14:paraId="1934CAB7" w14:textId="72FBD9D9" w:rsidR="00EE0E94" w:rsidRPr="00D746B5" w:rsidRDefault="00A53545" w:rsidP="009B3BD5">
      <w:pPr>
        <w:rPr>
          <w:rFonts w:ascii="Arial" w:hAnsi="Arial" w:cs="Arial"/>
          <w:b/>
          <w:bCs/>
          <w:sz w:val="28"/>
          <w:szCs w:val="28"/>
        </w:rPr>
      </w:pPr>
      <w:r w:rsidRPr="00D746B5">
        <w:rPr>
          <w:rFonts w:ascii="Arial" w:hAnsi="Arial" w:cs="Arial"/>
          <w:b/>
          <w:bCs/>
          <w:sz w:val="28"/>
          <w:szCs w:val="28"/>
        </w:rPr>
        <w:t xml:space="preserve">ARTICLE </w:t>
      </w:r>
      <w:r w:rsidR="00B51643" w:rsidRPr="00D746B5">
        <w:rPr>
          <w:rFonts w:ascii="Arial" w:hAnsi="Arial" w:cs="Arial"/>
          <w:b/>
          <w:bCs/>
          <w:sz w:val="28"/>
          <w:szCs w:val="28"/>
        </w:rPr>
        <w:t>II</w:t>
      </w:r>
    </w:p>
    <w:p w14:paraId="540CC9D5" w14:textId="5CADA669" w:rsidR="00FF7E98" w:rsidRPr="00D746B5" w:rsidRDefault="00FF7E98" w:rsidP="009B3BD5">
      <w:pPr>
        <w:rPr>
          <w:rFonts w:ascii="Arial" w:hAnsi="Arial" w:cs="Arial"/>
          <w:b/>
          <w:bCs/>
          <w:sz w:val="28"/>
          <w:szCs w:val="28"/>
        </w:rPr>
      </w:pPr>
      <w:r w:rsidRPr="00D746B5">
        <w:rPr>
          <w:rFonts w:ascii="Arial" w:hAnsi="Arial" w:cs="Arial"/>
          <w:b/>
          <w:bCs/>
          <w:sz w:val="28"/>
          <w:szCs w:val="28"/>
        </w:rPr>
        <w:t>MEMBERSHIP</w:t>
      </w:r>
      <w:r w:rsidR="00BF2AB4" w:rsidRPr="00D746B5">
        <w:rPr>
          <w:rFonts w:ascii="Arial" w:hAnsi="Arial" w:cs="Arial"/>
          <w:b/>
          <w:bCs/>
          <w:sz w:val="28"/>
          <w:szCs w:val="28"/>
        </w:rPr>
        <w:t xml:space="preserve">/VOTING </w:t>
      </w:r>
    </w:p>
    <w:p w14:paraId="20714993" w14:textId="41939573" w:rsidR="00CA1671" w:rsidRPr="00D746B5" w:rsidRDefault="00896B6E" w:rsidP="009B3BD5">
      <w:pPr>
        <w:rPr>
          <w:rFonts w:ascii="Arial" w:hAnsi="Arial" w:cs="Arial"/>
          <w:sz w:val="24"/>
          <w:szCs w:val="24"/>
        </w:rPr>
      </w:pPr>
      <w:r w:rsidRPr="00D746B5">
        <w:rPr>
          <w:rFonts w:ascii="Arial" w:hAnsi="Arial" w:cs="Arial"/>
          <w:sz w:val="28"/>
          <w:szCs w:val="28"/>
        </w:rPr>
        <w:t>SECTION 1.</w:t>
      </w:r>
      <w:r w:rsidRPr="00D746B5">
        <w:rPr>
          <w:rFonts w:ascii="Arial" w:hAnsi="Arial" w:cs="Arial"/>
          <w:sz w:val="28"/>
          <w:szCs w:val="28"/>
        </w:rPr>
        <w:tab/>
      </w:r>
      <w:r w:rsidR="009E2110" w:rsidRPr="00D746B5">
        <w:rPr>
          <w:rFonts w:ascii="Arial" w:hAnsi="Arial" w:cs="Arial"/>
          <w:sz w:val="24"/>
          <w:szCs w:val="24"/>
        </w:rPr>
        <w:t xml:space="preserve">All </w:t>
      </w:r>
      <w:r w:rsidR="004A6D6F" w:rsidRPr="00D746B5">
        <w:rPr>
          <w:rFonts w:ascii="Arial" w:hAnsi="Arial" w:cs="Arial"/>
          <w:sz w:val="24"/>
          <w:szCs w:val="24"/>
        </w:rPr>
        <w:t xml:space="preserve">GA VI </w:t>
      </w:r>
      <w:r w:rsidR="009E2110" w:rsidRPr="00D746B5">
        <w:rPr>
          <w:rFonts w:ascii="Arial" w:hAnsi="Arial" w:cs="Arial"/>
          <w:sz w:val="24"/>
          <w:szCs w:val="24"/>
        </w:rPr>
        <w:t>membership qualifications, classifications and categories will be defined IAW International By-Laws Article II/Membership.</w:t>
      </w:r>
    </w:p>
    <w:p w14:paraId="11547FD8" w14:textId="77777777" w:rsidR="004A6D6F" w:rsidRPr="00D746B5" w:rsidRDefault="004A6D6F" w:rsidP="009B3BD5">
      <w:pPr>
        <w:rPr>
          <w:rFonts w:ascii="Arial" w:hAnsi="Arial" w:cs="Arial"/>
          <w:sz w:val="24"/>
          <w:szCs w:val="24"/>
        </w:rPr>
      </w:pPr>
      <w:r w:rsidRPr="00D746B5">
        <w:rPr>
          <w:rFonts w:ascii="Arial" w:hAnsi="Arial" w:cs="Arial"/>
          <w:sz w:val="24"/>
          <w:szCs w:val="24"/>
        </w:rPr>
        <w:tab/>
        <w:t xml:space="preserve">The five membership classes are: </w:t>
      </w:r>
    </w:p>
    <w:p w14:paraId="67E66875" w14:textId="77777777" w:rsidR="004A6D6F" w:rsidRPr="00D746B5" w:rsidRDefault="004A6D6F" w:rsidP="004A6D6F">
      <w:pPr>
        <w:ind w:firstLine="720"/>
        <w:rPr>
          <w:rFonts w:ascii="Arial" w:hAnsi="Arial" w:cs="Arial"/>
          <w:sz w:val="24"/>
          <w:szCs w:val="24"/>
        </w:rPr>
      </w:pPr>
      <w:r w:rsidRPr="00D746B5">
        <w:rPr>
          <w:rFonts w:ascii="Arial" w:hAnsi="Arial" w:cs="Arial"/>
          <w:sz w:val="24"/>
          <w:szCs w:val="24"/>
        </w:rPr>
        <w:t xml:space="preserve">1) Regular membership </w:t>
      </w:r>
    </w:p>
    <w:p w14:paraId="40592CE1" w14:textId="77777777" w:rsidR="004A6D6F" w:rsidRPr="00D746B5" w:rsidRDefault="004A6D6F" w:rsidP="004A6D6F">
      <w:pPr>
        <w:ind w:firstLine="720"/>
        <w:rPr>
          <w:rFonts w:ascii="Arial" w:hAnsi="Arial" w:cs="Arial"/>
          <w:sz w:val="24"/>
          <w:szCs w:val="24"/>
        </w:rPr>
      </w:pPr>
      <w:r w:rsidRPr="00D746B5">
        <w:rPr>
          <w:rFonts w:ascii="Arial" w:hAnsi="Arial" w:cs="Arial"/>
          <w:sz w:val="24"/>
          <w:szCs w:val="24"/>
        </w:rPr>
        <w:t xml:space="preserve">2) Associate membership </w:t>
      </w:r>
    </w:p>
    <w:p w14:paraId="148BF302" w14:textId="77777777" w:rsidR="004A6D6F" w:rsidRPr="00D746B5" w:rsidRDefault="004A6D6F" w:rsidP="004A6D6F">
      <w:pPr>
        <w:ind w:firstLine="720"/>
        <w:rPr>
          <w:rFonts w:ascii="Arial" w:hAnsi="Arial" w:cs="Arial"/>
          <w:sz w:val="24"/>
          <w:szCs w:val="24"/>
        </w:rPr>
      </w:pPr>
      <w:r w:rsidRPr="00D746B5">
        <w:rPr>
          <w:rFonts w:ascii="Arial" w:hAnsi="Arial" w:cs="Arial"/>
          <w:sz w:val="24"/>
          <w:szCs w:val="24"/>
        </w:rPr>
        <w:t xml:space="preserve">3) Honorary membership </w:t>
      </w:r>
    </w:p>
    <w:p w14:paraId="20D3C802" w14:textId="77777777" w:rsidR="004A6D6F" w:rsidRPr="00D746B5" w:rsidRDefault="004A6D6F" w:rsidP="004A6D6F">
      <w:pPr>
        <w:ind w:firstLine="720"/>
        <w:rPr>
          <w:rFonts w:ascii="Arial" w:hAnsi="Arial" w:cs="Arial"/>
          <w:sz w:val="24"/>
          <w:szCs w:val="24"/>
        </w:rPr>
      </w:pPr>
      <w:r w:rsidRPr="00D746B5">
        <w:rPr>
          <w:rFonts w:ascii="Arial" w:hAnsi="Arial" w:cs="Arial"/>
          <w:sz w:val="24"/>
          <w:szCs w:val="24"/>
        </w:rPr>
        <w:t xml:space="preserve">4) Special honorary membership - Chapter Chaplain </w:t>
      </w:r>
    </w:p>
    <w:p w14:paraId="787BEBF7" w14:textId="5E07AB23" w:rsidR="004A6D6F" w:rsidRPr="00D746B5" w:rsidRDefault="004A6D6F" w:rsidP="004A6D6F">
      <w:pPr>
        <w:ind w:firstLine="720"/>
        <w:rPr>
          <w:rFonts w:ascii="Arial" w:hAnsi="Arial" w:cs="Arial"/>
          <w:sz w:val="24"/>
          <w:szCs w:val="24"/>
        </w:rPr>
      </w:pPr>
      <w:r w:rsidRPr="00D746B5">
        <w:rPr>
          <w:rFonts w:ascii="Arial" w:hAnsi="Arial" w:cs="Arial"/>
          <w:sz w:val="24"/>
          <w:szCs w:val="24"/>
        </w:rPr>
        <w:t>5) Life membership</w:t>
      </w:r>
    </w:p>
    <w:p w14:paraId="59558FC7" w14:textId="77777777" w:rsidR="00CB4A24" w:rsidRPr="00D746B5" w:rsidRDefault="00CB4A24" w:rsidP="004A6D6F">
      <w:pPr>
        <w:ind w:firstLine="720"/>
        <w:rPr>
          <w:rFonts w:ascii="Arial" w:hAnsi="Arial" w:cs="Arial"/>
          <w:sz w:val="24"/>
          <w:szCs w:val="24"/>
        </w:rPr>
      </w:pPr>
    </w:p>
    <w:p w14:paraId="0A03D895" w14:textId="4D1B5E22" w:rsidR="00A371D9" w:rsidRPr="00D746B5" w:rsidRDefault="00A371D9" w:rsidP="00A371D9">
      <w:pPr>
        <w:rPr>
          <w:rFonts w:ascii="Arial" w:hAnsi="Arial" w:cs="Arial"/>
          <w:sz w:val="24"/>
          <w:szCs w:val="24"/>
        </w:rPr>
      </w:pPr>
      <w:r w:rsidRPr="00D746B5">
        <w:rPr>
          <w:rFonts w:ascii="Arial" w:hAnsi="Arial" w:cs="Arial"/>
          <w:b/>
          <w:bCs/>
          <w:sz w:val="24"/>
          <w:szCs w:val="24"/>
        </w:rPr>
        <w:t>Regular Member</w:t>
      </w:r>
      <w:r w:rsidR="009727CD" w:rsidRPr="00D746B5">
        <w:rPr>
          <w:rFonts w:ascii="Arial" w:hAnsi="Arial" w:cs="Arial"/>
          <w:b/>
          <w:bCs/>
          <w:sz w:val="24"/>
          <w:szCs w:val="24"/>
        </w:rPr>
        <w:t>ship</w:t>
      </w:r>
      <w:r w:rsidRPr="00D746B5">
        <w:rPr>
          <w:rFonts w:ascii="Arial" w:hAnsi="Arial" w:cs="Arial"/>
          <w:sz w:val="24"/>
          <w:szCs w:val="24"/>
        </w:rPr>
        <w:t xml:space="preserve"> – Persons who are full time (32 hours per week minimum) employees, with arrest authority, of a governmental </w:t>
      </w:r>
      <w:r w:rsidR="009727CD" w:rsidRPr="00D746B5">
        <w:rPr>
          <w:rFonts w:ascii="Arial" w:hAnsi="Arial" w:cs="Arial"/>
          <w:sz w:val="24"/>
          <w:szCs w:val="24"/>
        </w:rPr>
        <w:t>law</w:t>
      </w:r>
      <w:r w:rsidRPr="00D746B5">
        <w:rPr>
          <w:rFonts w:ascii="Arial" w:hAnsi="Arial" w:cs="Arial"/>
          <w:sz w:val="24"/>
          <w:szCs w:val="24"/>
        </w:rPr>
        <w:t xml:space="preserve"> enforcement agency or</w:t>
      </w:r>
      <w:r w:rsidR="00C61209" w:rsidRPr="00D746B5">
        <w:rPr>
          <w:rFonts w:ascii="Arial" w:hAnsi="Arial" w:cs="Arial"/>
          <w:sz w:val="24"/>
          <w:szCs w:val="24"/>
        </w:rPr>
        <w:t xml:space="preserve"> </w:t>
      </w:r>
      <w:r w:rsidRPr="00D746B5">
        <w:rPr>
          <w:rFonts w:ascii="Arial" w:hAnsi="Arial" w:cs="Arial"/>
          <w:sz w:val="24"/>
          <w:szCs w:val="24"/>
        </w:rPr>
        <w:t>department.</w:t>
      </w:r>
      <w:r w:rsidR="00C61209" w:rsidRPr="00D746B5">
        <w:rPr>
          <w:rFonts w:ascii="Arial" w:hAnsi="Arial" w:cs="Arial"/>
          <w:sz w:val="24"/>
          <w:szCs w:val="24"/>
        </w:rPr>
        <w:t xml:space="preserve"> </w:t>
      </w:r>
      <w:r w:rsidRPr="00D746B5">
        <w:rPr>
          <w:rFonts w:ascii="Arial" w:hAnsi="Arial" w:cs="Arial"/>
          <w:sz w:val="24"/>
          <w:szCs w:val="24"/>
        </w:rPr>
        <w:t xml:space="preserve">Such employment must be the primary source of employment </w:t>
      </w:r>
      <w:proofErr w:type="gramStart"/>
      <w:r w:rsidRPr="00D746B5">
        <w:rPr>
          <w:rFonts w:ascii="Arial" w:hAnsi="Arial" w:cs="Arial"/>
          <w:sz w:val="24"/>
          <w:szCs w:val="24"/>
        </w:rPr>
        <w:t>of</w:t>
      </w:r>
      <w:proofErr w:type="gramEnd"/>
      <w:r w:rsidRPr="00D746B5">
        <w:rPr>
          <w:rFonts w:ascii="Arial" w:hAnsi="Arial" w:cs="Arial"/>
          <w:sz w:val="24"/>
          <w:szCs w:val="24"/>
        </w:rPr>
        <w:t xml:space="preserve"> all </w:t>
      </w:r>
      <w:r w:rsidRPr="00D746B5">
        <w:rPr>
          <w:rFonts w:ascii="Arial" w:hAnsi="Arial" w:cs="Arial"/>
          <w:sz w:val="24"/>
          <w:szCs w:val="24"/>
        </w:rPr>
        <w:lastRenderedPageBreak/>
        <w:t>Regular Members. Persons receiving</w:t>
      </w:r>
      <w:r w:rsidR="00C61209" w:rsidRPr="00D746B5">
        <w:rPr>
          <w:rFonts w:ascii="Arial" w:hAnsi="Arial" w:cs="Arial"/>
          <w:sz w:val="24"/>
          <w:szCs w:val="24"/>
        </w:rPr>
        <w:t xml:space="preserve"> </w:t>
      </w:r>
      <w:r w:rsidRPr="00D746B5">
        <w:rPr>
          <w:rFonts w:ascii="Arial" w:hAnsi="Arial" w:cs="Arial"/>
          <w:sz w:val="24"/>
          <w:szCs w:val="24"/>
        </w:rPr>
        <w:t>disability income, job reclassification or retirement benefits from a governmental law enforcement agency or department shall follow th</w:t>
      </w:r>
      <w:r w:rsidR="007B0CC5" w:rsidRPr="00D746B5">
        <w:rPr>
          <w:rFonts w:ascii="Arial" w:hAnsi="Arial" w:cs="Arial"/>
          <w:sz w:val="24"/>
          <w:szCs w:val="24"/>
        </w:rPr>
        <w:t xml:space="preserve">e </w:t>
      </w:r>
      <w:r w:rsidRPr="00D746B5">
        <w:rPr>
          <w:rFonts w:ascii="Arial" w:hAnsi="Arial" w:cs="Arial"/>
          <w:sz w:val="24"/>
          <w:szCs w:val="24"/>
        </w:rPr>
        <w:t>designations as cited in International Constitution. </w:t>
      </w:r>
    </w:p>
    <w:p w14:paraId="4DE2C37F" w14:textId="1B531DBA" w:rsidR="00217A34" w:rsidRPr="00D746B5" w:rsidRDefault="00217A34" w:rsidP="00217A34">
      <w:pPr>
        <w:rPr>
          <w:rFonts w:ascii="Arial" w:hAnsi="Arial" w:cs="Arial"/>
          <w:sz w:val="24"/>
          <w:szCs w:val="24"/>
        </w:rPr>
      </w:pPr>
      <w:r w:rsidRPr="00D746B5">
        <w:rPr>
          <w:rFonts w:ascii="Arial" w:hAnsi="Arial" w:cs="Arial"/>
          <w:b/>
          <w:bCs/>
          <w:sz w:val="24"/>
          <w:szCs w:val="24"/>
        </w:rPr>
        <w:t>Associate Members</w:t>
      </w:r>
      <w:r w:rsidR="00DC0156" w:rsidRPr="00D746B5">
        <w:rPr>
          <w:rFonts w:ascii="Arial" w:hAnsi="Arial" w:cs="Arial"/>
          <w:b/>
          <w:bCs/>
          <w:sz w:val="24"/>
          <w:szCs w:val="24"/>
        </w:rPr>
        <w:t xml:space="preserve">hip </w:t>
      </w:r>
      <w:r w:rsidRPr="00D746B5">
        <w:rPr>
          <w:rFonts w:ascii="Arial" w:hAnsi="Arial" w:cs="Arial"/>
          <w:sz w:val="24"/>
          <w:szCs w:val="24"/>
        </w:rPr>
        <w:t>– Persons who are employed, with arrest authority, on a part time basis (less than 32 hours per week, minimum 96 hours</w:t>
      </w:r>
      <w:r w:rsidR="00DC0156" w:rsidRPr="00D746B5">
        <w:rPr>
          <w:rFonts w:ascii="Arial" w:hAnsi="Arial" w:cs="Arial"/>
          <w:sz w:val="24"/>
          <w:szCs w:val="24"/>
        </w:rPr>
        <w:t xml:space="preserve"> </w:t>
      </w:r>
      <w:r w:rsidRPr="00D746B5">
        <w:rPr>
          <w:rFonts w:ascii="Arial" w:hAnsi="Arial" w:cs="Arial"/>
          <w:sz w:val="24"/>
          <w:szCs w:val="24"/>
        </w:rPr>
        <w:t>per year) by a governmental law enforcement agency or department and receiving monetary compensation for such employment. Persons</w:t>
      </w:r>
      <w:r w:rsidR="00DC0156" w:rsidRPr="00D746B5">
        <w:rPr>
          <w:rFonts w:ascii="Arial" w:hAnsi="Arial" w:cs="Arial"/>
          <w:sz w:val="24"/>
          <w:szCs w:val="24"/>
        </w:rPr>
        <w:t xml:space="preserve"> </w:t>
      </w:r>
      <w:r w:rsidRPr="00D746B5">
        <w:rPr>
          <w:rFonts w:ascii="Arial" w:hAnsi="Arial" w:cs="Arial"/>
          <w:sz w:val="24"/>
          <w:szCs w:val="24"/>
        </w:rPr>
        <w:t>receiving retirement benefits or have taken an honorable separation (health, retirement, age, or injury) from a governmental law enforcement</w:t>
      </w:r>
      <w:r w:rsidR="00DC0156" w:rsidRPr="00D746B5">
        <w:rPr>
          <w:rFonts w:ascii="Arial" w:hAnsi="Arial" w:cs="Arial"/>
          <w:sz w:val="24"/>
          <w:szCs w:val="24"/>
        </w:rPr>
        <w:t xml:space="preserve"> </w:t>
      </w:r>
      <w:r w:rsidRPr="00D746B5">
        <w:rPr>
          <w:rFonts w:ascii="Arial" w:hAnsi="Arial" w:cs="Arial"/>
          <w:sz w:val="24"/>
          <w:szCs w:val="24"/>
        </w:rPr>
        <w:t>agency or department shall follow the designations as cited in International Constitution.</w:t>
      </w:r>
    </w:p>
    <w:p w14:paraId="1606AAA2" w14:textId="7DCAC04D" w:rsidR="001B5EF3" w:rsidRPr="00D746B5" w:rsidRDefault="001B5EF3" w:rsidP="001B5EF3">
      <w:pPr>
        <w:rPr>
          <w:rFonts w:ascii="Arial" w:hAnsi="Arial" w:cs="Arial"/>
          <w:sz w:val="24"/>
          <w:szCs w:val="24"/>
        </w:rPr>
      </w:pPr>
      <w:r w:rsidRPr="00D746B5">
        <w:rPr>
          <w:rFonts w:ascii="Arial" w:hAnsi="Arial" w:cs="Arial"/>
          <w:b/>
          <w:bCs/>
          <w:sz w:val="24"/>
          <w:szCs w:val="24"/>
        </w:rPr>
        <w:t>Honorary Membership</w:t>
      </w:r>
      <w:r w:rsidRPr="00D746B5">
        <w:rPr>
          <w:rFonts w:ascii="Arial" w:hAnsi="Arial" w:cs="Arial"/>
          <w:sz w:val="24"/>
          <w:szCs w:val="24"/>
        </w:rPr>
        <w:t xml:space="preserve"> – Persons who have substantially contributed to the promotion of International and/or </w:t>
      </w:r>
      <w:r w:rsidR="009E2091" w:rsidRPr="00D746B5">
        <w:rPr>
          <w:rFonts w:ascii="Arial" w:hAnsi="Arial" w:cs="Arial"/>
          <w:sz w:val="24"/>
          <w:szCs w:val="24"/>
        </w:rPr>
        <w:t xml:space="preserve">GA VI </w:t>
      </w:r>
      <w:r w:rsidRPr="00D746B5">
        <w:rPr>
          <w:rFonts w:ascii="Arial" w:hAnsi="Arial" w:cs="Arial"/>
          <w:sz w:val="24"/>
          <w:szCs w:val="24"/>
        </w:rPr>
        <w:t>motorcycle safety and</w:t>
      </w:r>
      <w:r w:rsidR="00FC61E1" w:rsidRPr="00D746B5">
        <w:rPr>
          <w:rFonts w:ascii="Arial" w:hAnsi="Arial" w:cs="Arial"/>
          <w:sz w:val="24"/>
          <w:szCs w:val="24"/>
        </w:rPr>
        <w:t xml:space="preserve"> </w:t>
      </w:r>
      <w:r w:rsidRPr="00D746B5">
        <w:rPr>
          <w:rFonts w:ascii="Arial" w:hAnsi="Arial" w:cs="Arial"/>
          <w:sz w:val="24"/>
          <w:szCs w:val="24"/>
        </w:rPr>
        <w:t>enjoyment, or to the development of the sport of motorcycling, may be designated honorary members.  In accord</w:t>
      </w:r>
      <w:r w:rsidR="00CE16C8" w:rsidRPr="00D746B5">
        <w:rPr>
          <w:rFonts w:ascii="Arial" w:hAnsi="Arial" w:cs="Arial"/>
          <w:sz w:val="24"/>
          <w:szCs w:val="24"/>
        </w:rPr>
        <w:t>ance</w:t>
      </w:r>
      <w:r w:rsidRPr="00D746B5">
        <w:rPr>
          <w:rFonts w:ascii="Arial" w:hAnsi="Arial" w:cs="Arial"/>
          <w:sz w:val="24"/>
          <w:szCs w:val="24"/>
        </w:rPr>
        <w:t xml:space="preserve"> with International By-Laws,</w:t>
      </w:r>
      <w:r w:rsidR="009E2091" w:rsidRPr="00D746B5">
        <w:rPr>
          <w:rFonts w:ascii="Arial" w:hAnsi="Arial" w:cs="Arial"/>
          <w:sz w:val="24"/>
          <w:szCs w:val="24"/>
        </w:rPr>
        <w:t xml:space="preserve"> </w:t>
      </w:r>
      <w:r w:rsidRPr="00D746B5">
        <w:rPr>
          <w:rFonts w:ascii="Arial" w:hAnsi="Arial" w:cs="Arial"/>
          <w:sz w:val="24"/>
          <w:szCs w:val="24"/>
        </w:rPr>
        <w:t xml:space="preserve">persons must be proposed in writing by at least </w:t>
      </w:r>
      <w:r w:rsidR="00CE16C8" w:rsidRPr="00D746B5">
        <w:rPr>
          <w:rFonts w:ascii="Arial" w:hAnsi="Arial" w:cs="Arial"/>
          <w:sz w:val="24"/>
          <w:szCs w:val="24"/>
        </w:rPr>
        <w:t>3-chapter</w:t>
      </w:r>
      <w:r w:rsidRPr="00D746B5">
        <w:rPr>
          <w:rFonts w:ascii="Arial" w:hAnsi="Arial" w:cs="Arial"/>
          <w:sz w:val="24"/>
          <w:szCs w:val="24"/>
        </w:rPr>
        <w:t xml:space="preserve"> members. </w:t>
      </w:r>
      <w:r w:rsidR="00F42A1B" w:rsidRPr="00D746B5">
        <w:rPr>
          <w:rFonts w:ascii="Arial" w:hAnsi="Arial" w:cs="Arial"/>
          <w:sz w:val="24"/>
          <w:szCs w:val="24"/>
        </w:rPr>
        <w:t>GA VI</w:t>
      </w:r>
      <w:r w:rsidRPr="00D746B5">
        <w:rPr>
          <w:rFonts w:ascii="Arial" w:hAnsi="Arial" w:cs="Arial"/>
          <w:sz w:val="24"/>
          <w:szCs w:val="24"/>
        </w:rPr>
        <w:t xml:space="preserve"> board will then make the determination whether the</w:t>
      </w:r>
      <w:r w:rsidR="00F42A1B" w:rsidRPr="00D746B5">
        <w:rPr>
          <w:rFonts w:ascii="Arial" w:hAnsi="Arial" w:cs="Arial"/>
          <w:sz w:val="24"/>
          <w:szCs w:val="24"/>
        </w:rPr>
        <w:t xml:space="preserve"> </w:t>
      </w:r>
      <w:r w:rsidRPr="00D746B5">
        <w:rPr>
          <w:rFonts w:ascii="Arial" w:hAnsi="Arial" w:cs="Arial"/>
          <w:sz w:val="24"/>
          <w:szCs w:val="24"/>
        </w:rPr>
        <w:t xml:space="preserve">nominee qualifies as an Honorary Member. Honorary membership may not exceed more than ten percent (10%) of the previous </w:t>
      </w:r>
      <w:r w:rsidR="00192EC3" w:rsidRPr="00D746B5">
        <w:rPr>
          <w:rFonts w:ascii="Arial" w:hAnsi="Arial" w:cs="Arial"/>
          <w:sz w:val="24"/>
          <w:szCs w:val="24"/>
        </w:rPr>
        <w:t>years</w:t>
      </w:r>
      <w:r w:rsidR="000F709A" w:rsidRPr="00D746B5">
        <w:rPr>
          <w:rFonts w:ascii="Arial" w:hAnsi="Arial" w:cs="Arial"/>
          <w:sz w:val="24"/>
          <w:szCs w:val="24"/>
        </w:rPr>
        <w:t>. Membership</w:t>
      </w:r>
      <w:r w:rsidRPr="00D746B5">
        <w:rPr>
          <w:rFonts w:ascii="Arial" w:hAnsi="Arial" w:cs="Arial"/>
          <w:sz w:val="24"/>
          <w:szCs w:val="24"/>
        </w:rPr>
        <w:t xml:space="preserve"> of Regular, Associate and Life Members of</w:t>
      </w:r>
      <w:r w:rsidR="000F709A" w:rsidRPr="00D746B5">
        <w:rPr>
          <w:rFonts w:ascii="Arial" w:hAnsi="Arial" w:cs="Arial"/>
          <w:sz w:val="24"/>
          <w:szCs w:val="24"/>
        </w:rPr>
        <w:t xml:space="preserve"> GA VI </w:t>
      </w:r>
      <w:r w:rsidRPr="00D746B5">
        <w:rPr>
          <w:rFonts w:ascii="Arial" w:hAnsi="Arial" w:cs="Arial"/>
          <w:sz w:val="24"/>
          <w:szCs w:val="24"/>
        </w:rPr>
        <w:t>with International.</w:t>
      </w:r>
      <w:r w:rsidR="000F709A" w:rsidRPr="00D746B5">
        <w:rPr>
          <w:rFonts w:ascii="Arial" w:hAnsi="Arial" w:cs="Arial"/>
          <w:sz w:val="24"/>
          <w:szCs w:val="24"/>
        </w:rPr>
        <w:t xml:space="preserve"> </w:t>
      </w:r>
      <w:r w:rsidRPr="00D746B5">
        <w:rPr>
          <w:rFonts w:ascii="Arial" w:hAnsi="Arial" w:cs="Arial"/>
          <w:sz w:val="24"/>
          <w:szCs w:val="24"/>
        </w:rPr>
        <w:t>Honorary Memberships will be reviewed and</w:t>
      </w:r>
      <w:r w:rsidR="000F709A" w:rsidRPr="00D746B5">
        <w:rPr>
          <w:rFonts w:ascii="Arial" w:hAnsi="Arial" w:cs="Arial"/>
          <w:sz w:val="24"/>
          <w:szCs w:val="24"/>
        </w:rPr>
        <w:t xml:space="preserve"> </w:t>
      </w:r>
      <w:r w:rsidRPr="00D746B5">
        <w:rPr>
          <w:rFonts w:ascii="Arial" w:hAnsi="Arial" w:cs="Arial"/>
          <w:sz w:val="24"/>
          <w:szCs w:val="24"/>
        </w:rPr>
        <w:t xml:space="preserve">evaluated annually by the </w:t>
      </w:r>
      <w:r w:rsidR="000F709A" w:rsidRPr="00D746B5">
        <w:rPr>
          <w:rFonts w:ascii="Arial" w:hAnsi="Arial" w:cs="Arial"/>
          <w:sz w:val="24"/>
          <w:szCs w:val="24"/>
        </w:rPr>
        <w:t>GA VI</w:t>
      </w:r>
      <w:r w:rsidRPr="00D746B5">
        <w:rPr>
          <w:rFonts w:ascii="Arial" w:hAnsi="Arial" w:cs="Arial"/>
          <w:sz w:val="24"/>
          <w:szCs w:val="24"/>
        </w:rPr>
        <w:t xml:space="preserve"> Board of Directors as designated in International By-Laws. </w:t>
      </w:r>
    </w:p>
    <w:p w14:paraId="619FAB2E" w14:textId="7680E4B2" w:rsidR="00AD2A78" w:rsidRPr="00D746B5" w:rsidRDefault="00AD2A78" w:rsidP="00AD2A78">
      <w:pPr>
        <w:rPr>
          <w:rFonts w:ascii="Arial" w:hAnsi="Arial" w:cs="Arial"/>
          <w:sz w:val="24"/>
          <w:szCs w:val="24"/>
        </w:rPr>
      </w:pPr>
      <w:r w:rsidRPr="00D746B5">
        <w:rPr>
          <w:rFonts w:ascii="Arial" w:hAnsi="Arial" w:cs="Arial"/>
          <w:b/>
          <w:bCs/>
          <w:sz w:val="24"/>
          <w:szCs w:val="24"/>
        </w:rPr>
        <w:t xml:space="preserve">Special Honorary Membership </w:t>
      </w:r>
      <w:r w:rsidRPr="00D746B5">
        <w:rPr>
          <w:rFonts w:ascii="Arial" w:hAnsi="Arial" w:cs="Arial"/>
          <w:sz w:val="24"/>
          <w:szCs w:val="24"/>
        </w:rPr>
        <w:t xml:space="preserve">– May be granted to an ordained member of a recognized religious order for the position of Chapter Chaplain. This is limited to one person and will not affect </w:t>
      </w:r>
      <w:r w:rsidR="00A8068D" w:rsidRPr="00D746B5">
        <w:rPr>
          <w:rFonts w:ascii="Arial" w:hAnsi="Arial" w:cs="Arial"/>
          <w:sz w:val="24"/>
          <w:szCs w:val="24"/>
        </w:rPr>
        <w:t>GA VI</w:t>
      </w:r>
      <w:r w:rsidRPr="00D746B5">
        <w:rPr>
          <w:rFonts w:ascii="Arial" w:hAnsi="Arial" w:cs="Arial"/>
          <w:sz w:val="24"/>
          <w:szCs w:val="24"/>
        </w:rPr>
        <w:t xml:space="preserve"> ten percent (10%) honorary limit. </w:t>
      </w:r>
    </w:p>
    <w:p w14:paraId="2AFFDDE6" w14:textId="28BFB7BC" w:rsidR="002E70FA" w:rsidRPr="00D746B5" w:rsidRDefault="002E70FA" w:rsidP="00AD2A78">
      <w:pPr>
        <w:rPr>
          <w:rFonts w:ascii="Arial" w:hAnsi="Arial" w:cs="Arial"/>
          <w:sz w:val="24"/>
          <w:szCs w:val="24"/>
        </w:rPr>
      </w:pPr>
      <w:r w:rsidRPr="00D746B5">
        <w:rPr>
          <w:rFonts w:ascii="Arial" w:hAnsi="Arial" w:cs="Arial"/>
          <w:b/>
          <w:bCs/>
          <w:sz w:val="24"/>
          <w:szCs w:val="24"/>
        </w:rPr>
        <w:t>Life Members</w:t>
      </w:r>
      <w:r w:rsidR="008C4A53" w:rsidRPr="00D746B5">
        <w:rPr>
          <w:rFonts w:ascii="Arial" w:hAnsi="Arial" w:cs="Arial"/>
          <w:b/>
          <w:bCs/>
          <w:sz w:val="24"/>
          <w:szCs w:val="24"/>
        </w:rPr>
        <w:t>hip</w:t>
      </w:r>
      <w:r w:rsidRPr="00D746B5">
        <w:rPr>
          <w:rFonts w:ascii="Arial" w:hAnsi="Arial" w:cs="Arial"/>
          <w:sz w:val="24"/>
          <w:szCs w:val="24"/>
        </w:rPr>
        <w:t xml:space="preserve"> – Life Members are restricted to the Founding Fathers of the International and Past International Presidents in good standing. </w:t>
      </w:r>
      <w:r w:rsidR="008C4A53" w:rsidRPr="00D746B5">
        <w:rPr>
          <w:rFonts w:ascii="Arial" w:hAnsi="Arial" w:cs="Arial"/>
          <w:sz w:val="24"/>
          <w:szCs w:val="24"/>
        </w:rPr>
        <w:t>(Refer to International Constitution Article II, Section 2.05).</w:t>
      </w:r>
    </w:p>
    <w:p w14:paraId="258200DC" w14:textId="77777777" w:rsidR="00CD1755" w:rsidRPr="00D746B5" w:rsidRDefault="00CD1755" w:rsidP="00AD2A78">
      <w:pPr>
        <w:rPr>
          <w:rFonts w:ascii="Arial" w:hAnsi="Arial" w:cs="Arial"/>
          <w:sz w:val="24"/>
          <w:szCs w:val="24"/>
        </w:rPr>
      </w:pPr>
    </w:p>
    <w:p w14:paraId="33BC04F6" w14:textId="0435496F" w:rsidR="00CD1755" w:rsidRPr="00D746B5" w:rsidRDefault="00EC6D32" w:rsidP="00AD2A78">
      <w:pPr>
        <w:rPr>
          <w:rFonts w:ascii="Arial" w:hAnsi="Arial" w:cs="Arial"/>
          <w:sz w:val="24"/>
          <w:szCs w:val="24"/>
        </w:rPr>
      </w:pPr>
      <w:r w:rsidRPr="00D746B5">
        <w:rPr>
          <w:rFonts w:ascii="Arial" w:hAnsi="Arial" w:cs="Arial"/>
          <w:b/>
          <w:bCs/>
          <w:sz w:val="24"/>
          <w:szCs w:val="24"/>
        </w:rPr>
        <w:t>NOTE</w:t>
      </w:r>
      <w:r w:rsidRPr="00D746B5">
        <w:rPr>
          <w:rFonts w:ascii="Arial" w:hAnsi="Arial" w:cs="Arial"/>
          <w:b/>
          <w:bCs/>
          <w:sz w:val="28"/>
          <w:szCs w:val="28"/>
        </w:rPr>
        <w:t xml:space="preserve">: </w:t>
      </w:r>
      <w:r w:rsidR="00607D22">
        <w:rPr>
          <w:rFonts w:ascii="Arial" w:hAnsi="Arial" w:cs="Arial"/>
          <w:sz w:val="24"/>
          <w:szCs w:val="24"/>
        </w:rPr>
        <w:t xml:space="preserve">GA </w:t>
      </w:r>
      <w:r w:rsidRPr="00D746B5">
        <w:rPr>
          <w:rFonts w:ascii="Arial" w:hAnsi="Arial" w:cs="Arial"/>
          <w:sz w:val="24"/>
          <w:szCs w:val="24"/>
        </w:rPr>
        <w:t>V</w:t>
      </w:r>
      <w:r w:rsidR="00D746B5">
        <w:rPr>
          <w:rFonts w:ascii="Arial" w:hAnsi="Arial" w:cs="Arial"/>
          <w:sz w:val="24"/>
          <w:szCs w:val="24"/>
        </w:rPr>
        <w:t xml:space="preserve">I </w:t>
      </w:r>
      <w:r w:rsidRPr="00D746B5">
        <w:rPr>
          <w:rFonts w:ascii="Arial" w:hAnsi="Arial" w:cs="Arial"/>
          <w:sz w:val="24"/>
          <w:szCs w:val="24"/>
        </w:rPr>
        <w:t>recognizes and acknowledges spouses and friends of the membership.  They are welcome and encouraged to attend and provide input at the general meetings and scheduled rides.</w:t>
      </w:r>
    </w:p>
    <w:p w14:paraId="3018D1E6" w14:textId="77777777" w:rsidR="00195AE0" w:rsidRPr="00D746B5" w:rsidRDefault="00195AE0" w:rsidP="00AD2A78">
      <w:pPr>
        <w:rPr>
          <w:rFonts w:ascii="Arial" w:hAnsi="Arial" w:cs="Arial"/>
          <w:b/>
          <w:bCs/>
          <w:sz w:val="28"/>
          <w:szCs w:val="28"/>
        </w:rPr>
      </w:pPr>
    </w:p>
    <w:p w14:paraId="2E4D5D8D" w14:textId="681D194C" w:rsidR="00E80D1D" w:rsidRPr="00D746B5" w:rsidRDefault="002A5A61" w:rsidP="00AE1229">
      <w:pPr>
        <w:rPr>
          <w:rFonts w:ascii="Arial" w:hAnsi="Arial" w:cs="Arial"/>
          <w:sz w:val="24"/>
          <w:szCs w:val="24"/>
        </w:rPr>
      </w:pPr>
      <w:r w:rsidRPr="00D746B5">
        <w:rPr>
          <w:rFonts w:ascii="Arial" w:hAnsi="Arial" w:cs="Arial"/>
          <w:sz w:val="28"/>
          <w:szCs w:val="28"/>
        </w:rPr>
        <w:t>SECTIO</w:t>
      </w:r>
      <w:r w:rsidR="00CC3E6D" w:rsidRPr="00D746B5">
        <w:rPr>
          <w:rFonts w:ascii="Arial" w:hAnsi="Arial" w:cs="Arial"/>
          <w:sz w:val="28"/>
          <w:szCs w:val="28"/>
        </w:rPr>
        <w:t>N 2</w:t>
      </w:r>
      <w:r w:rsidR="00CC3E6D" w:rsidRPr="00D746B5">
        <w:rPr>
          <w:rFonts w:ascii="Arial" w:hAnsi="Arial" w:cs="Arial"/>
          <w:sz w:val="24"/>
          <w:szCs w:val="24"/>
        </w:rPr>
        <w:t>.</w:t>
      </w:r>
      <w:r w:rsidR="00CC3E6D" w:rsidRPr="00D746B5">
        <w:rPr>
          <w:rFonts w:ascii="Arial" w:hAnsi="Arial" w:cs="Arial"/>
          <w:sz w:val="24"/>
          <w:szCs w:val="24"/>
        </w:rPr>
        <w:tab/>
      </w:r>
      <w:r w:rsidR="00E80D1D" w:rsidRPr="00D746B5">
        <w:rPr>
          <w:rFonts w:ascii="Arial" w:hAnsi="Arial" w:cs="Arial"/>
          <w:sz w:val="24"/>
          <w:szCs w:val="24"/>
        </w:rPr>
        <w:t xml:space="preserve">Members must be properly licensed to drive a motorcycle by the State of </w:t>
      </w:r>
      <w:r w:rsidR="005174FC">
        <w:rPr>
          <w:rFonts w:ascii="Arial" w:hAnsi="Arial" w:cs="Arial"/>
          <w:sz w:val="24"/>
          <w:szCs w:val="24"/>
        </w:rPr>
        <w:t>Georgia</w:t>
      </w:r>
      <w:r w:rsidR="00E80D1D" w:rsidRPr="00D746B5">
        <w:rPr>
          <w:rFonts w:ascii="Arial" w:hAnsi="Arial" w:cs="Arial"/>
          <w:sz w:val="24"/>
          <w:szCs w:val="24"/>
        </w:rPr>
        <w:t xml:space="preserve"> or the State/Province of residence and must own a motorcycle, excepting however, that persons who otherwise qualify as a member but do not own a motorcycle, may become members if they have plans to own a motorcycle and do in fact acquire ownership rights in a motorcycle within six (6) months of their acceptance as a member. </w:t>
      </w:r>
    </w:p>
    <w:p w14:paraId="5A034825" w14:textId="749E360A" w:rsidR="001D037B" w:rsidRPr="00D746B5" w:rsidRDefault="00CC3E6D" w:rsidP="00AE1229">
      <w:pPr>
        <w:rPr>
          <w:rFonts w:ascii="Arial" w:hAnsi="Arial" w:cs="Arial"/>
          <w:sz w:val="24"/>
          <w:szCs w:val="24"/>
        </w:rPr>
      </w:pPr>
      <w:r w:rsidRPr="00D746B5">
        <w:rPr>
          <w:rFonts w:ascii="Arial" w:hAnsi="Arial" w:cs="Arial"/>
          <w:sz w:val="28"/>
          <w:szCs w:val="28"/>
        </w:rPr>
        <w:lastRenderedPageBreak/>
        <w:t>SECTION 3</w:t>
      </w:r>
      <w:r w:rsidRPr="00D746B5">
        <w:rPr>
          <w:rFonts w:ascii="Arial" w:hAnsi="Arial" w:cs="Arial"/>
          <w:sz w:val="24"/>
          <w:szCs w:val="24"/>
        </w:rPr>
        <w:t>.</w:t>
      </w:r>
      <w:r w:rsidRPr="00D746B5">
        <w:rPr>
          <w:rFonts w:ascii="Arial" w:hAnsi="Arial" w:cs="Arial"/>
          <w:sz w:val="24"/>
          <w:szCs w:val="24"/>
        </w:rPr>
        <w:tab/>
      </w:r>
      <w:r w:rsidRPr="00D746B5">
        <w:rPr>
          <w:rFonts w:ascii="Arial" w:hAnsi="Arial" w:cs="Arial"/>
          <w:sz w:val="24"/>
          <w:szCs w:val="24"/>
        </w:rPr>
        <w:tab/>
      </w:r>
      <w:r w:rsidR="00AE1229" w:rsidRPr="00D746B5">
        <w:rPr>
          <w:rFonts w:ascii="Arial" w:hAnsi="Arial" w:cs="Arial"/>
          <w:sz w:val="24"/>
          <w:szCs w:val="24"/>
        </w:rPr>
        <w:t>A member who because of an injury or medical or physical condition is unable to continue riding a motorcycle may retain his/her membership with GA VI. </w:t>
      </w:r>
    </w:p>
    <w:p w14:paraId="4A2944E6" w14:textId="20516901" w:rsidR="00A64E6A" w:rsidRPr="00D746B5" w:rsidRDefault="00CC3E6D" w:rsidP="00D638A3">
      <w:pPr>
        <w:rPr>
          <w:rFonts w:ascii="Arial" w:hAnsi="Arial" w:cs="Arial"/>
          <w:sz w:val="24"/>
          <w:szCs w:val="24"/>
        </w:rPr>
      </w:pPr>
      <w:r w:rsidRPr="00D746B5">
        <w:rPr>
          <w:rFonts w:ascii="Arial" w:hAnsi="Arial" w:cs="Arial"/>
          <w:sz w:val="28"/>
          <w:szCs w:val="28"/>
        </w:rPr>
        <w:t xml:space="preserve">SECTION </w:t>
      </w:r>
      <w:r w:rsidR="00BD4F6E" w:rsidRPr="00D746B5">
        <w:rPr>
          <w:rFonts w:ascii="Arial" w:hAnsi="Arial" w:cs="Arial"/>
          <w:sz w:val="28"/>
          <w:szCs w:val="28"/>
        </w:rPr>
        <w:t xml:space="preserve">4. </w:t>
      </w:r>
      <w:r w:rsidR="00BD4F6E" w:rsidRPr="00D746B5">
        <w:rPr>
          <w:rFonts w:ascii="Arial" w:hAnsi="Arial" w:cs="Arial"/>
          <w:sz w:val="28"/>
          <w:szCs w:val="28"/>
        </w:rPr>
        <w:tab/>
      </w:r>
      <w:r w:rsidR="00BD4F6E" w:rsidRPr="00D746B5">
        <w:rPr>
          <w:rFonts w:ascii="Arial" w:hAnsi="Arial" w:cs="Arial"/>
          <w:sz w:val="24"/>
          <w:szCs w:val="24"/>
        </w:rPr>
        <w:tab/>
      </w:r>
      <w:r w:rsidR="00D638A3" w:rsidRPr="00D746B5">
        <w:rPr>
          <w:rFonts w:ascii="Arial" w:hAnsi="Arial" w:cs="Arial"/>
          <w:sz w:val="24"/>
          <w:szCs w:val="24"/>
        </w:rPr>
        <w:t xml:space="preserve">Membership in </w:t>
      </w:r>
      <w:r w:rsidR="00A64E6A" w:rsidRPr="00D746B5">
        <w:rPr>
          <w:rFonts w:ascii="Arial" w:hAnsi="Arial" w:cs="Arial"/>
          <w:sz w:val="24"/>
          <w:szCs w:val="24"/>
        </w:rPr>
        <w:t>GA VI</w:t>
      </w:r>
      <w:r w:rsidR="00D638A3" w:rsidRPr="00D746B5">
        <w:rPr>
          <w:rFonts w:ascii="Arial" w:hAnsi="Arial" w:cs="Arial"/>
          <w:sz w:val="24"/>
          <w:szCs w:val="24"/>
        </w:rPr>
        <w:t xml:space="preserve"> shall terminate: </w:t>
      </w:r>
    </w:p>
    <w:p w14:paraId="471E73DF" w14:textId="5A559931" w:rsidR="00812CA8" w:rsidRPr="00D746B5" w:rsidRDefault="00812CA8" w:rsidP="00A64E6A">
      <w:pPr>
        <w:pStyle w:val="ListParagraph"/>
        <w:numPr>
          <w:ilvl w:val="0"/>
          <w:numId w:val="3"/>
        </w:numPr>
        <w:rPr>
          <w:rFonts w:ascii="Arial" w:hAnsi="Arial" w:cs="Arial"/>
          <w:sz w:val="24"/>
          <w:szCs w:val="24"/>
        </w:rPr>
      </w:pPr>
      <w:r w:rsidRPr="00D746B5">
        <w:rPr>
          <w:rFonts w:ascii="Arial" w:hAnsi="Arial" w:cs="Arial"/>
          <w:sz w:val="24"/>
          <w:szCs w:val="24"/>
        </w:rPr>
        <w:t>Upon the death of member</w:t>
      </w:r>
      <w:r w:rsidR="00793F8B" w:rsidRPr="00D746B5">
        <w:rPr>
          <w:rFonts w:ascii="Arial" w:hAnsi="Arial" w:cs="Arial"/>
          <w:sz w:val="24"/>
          <w:szCs w:val="24"/>
        </w:rPr>
        <w:t>.</w:t>
      </w:r>
    </w:p>
    <w:p w14:paraId="690ABAC5" w14:textId="7D4C7D6A" w:rsidR="00E80D1D" w:rsidRPr="00D746B5" w:rsidRDefault="00793F8B" w:rsidP="00A64E6A">
      <w:pPr>
        <w:pStyle w:val="ListParagraph"/>
        <w:numPr>
          <w:ilvl w:val="0"/>
          <w:numId w:val="3"/>
        </w:numPr>
        <w:rPr>
          <w:rFonts w:ascii="Arial" w:hAnsi="Arial" w:cs="Arial"/>
          <w:sz w:val="24"/>
          <w:szCs w:val="24"/>
        </w:rPr>
      </w:pPr>
      <w:r w:rsidRPr="00D746B5">
        <w:rPr>
          <w:rFonts w:ascii="Arial" w:hAnsi="Arial" w:cs="Arial"/>
          <w:sz w:val="24"/>
          <w:szCs w:val="24"/>
        </w:rPr>
        <w:t>Failure of member to pay annual dues for GA VI and International on or before the due date. </w:t>
      </w:r>
    </w:p>
    <w:p w14:paraId="37868C44" w14:textId="6001D97A" w:rsidR="00793F8B" w:rsidRPr="00D746B5" w:rsidRDefault="00553E41" w:rsidP="00A64E6A">
      <w:pPr>
        <w:pStyle w:val="ListParagraph"/>
        <w:numPr>
          <w:ilvl w:val="0"/>
          <w:numId w:val="3"/>
        </w:numPr>
        <w:rPr>
          <w:rFonts w:ascii="Arial" w:hAnsi="Arial" w:cs="Arial"/>
          <w:sz w:val="24"/>
          <w:szCs w:val="24"/>
        </w:rPr>
      </w:pPr>
      <w:r w:rsidRPr="00D746B5">
        <w:rPr>
          <w:rFonts w:ascii="Arial" w:hAnsi="Arial" w:cs="Arial"/>
          <w:sz w:val="24"/>
          <w:szCs w:val="24"/>
        </w:rPr>
        <w:t>Submission of a written or verbal resignation by member to a GA VI Officer</w:t>
      </w:r>
      <w:r w:rsidR="005B380E" w:rsidRPr="00D746B5">
        <w:rPr>
          <w:rFonts w:ascii="Arial" w:hAnsi="Arial" w:cs="Arial"/>
          <w:sz w:val="24"/>
          <w:szCs w:val="24"/>
        </w:rPr>
        <w:t>.</w:t>
      </w:r>
    </w:p>
    <w:p w14:paraId="7387C397" w14:textId="0FBA24E3" w:rsidR="00553E41" w:rsidRPr="00D746B5" w:rsidRDefault="005B380E" w:rsidP="00A64E6A">
      <w:pPr>
        <w:pStyle w:val="ListParagraph"/>
        <w:numPr>
          <w:ilvl w:val="0"/>
          <w:numId w:val="3"/>
        </w:numPr>
        <w:rPr>
          <w:rFonts w:ascii="Arial" w:hAnsi="Arial" w:cs="Arial"/>
          <w:sz w:val="24"/>
          <w:szCs w:val="24"/>
        </w:rPr>
      </w:pPr>
      <w:r w:rsidRPr="00D746B5">
        <w:rPr>
          <w:rFonts w:ascii="Arial" w:hAnsi="Arial" w:cs="Arial"/>
          <w:sz w:val="24"/>
          <w:szCs w:val="24"/>
        </w:rPr>
        <w:t xml:space="preserve">For cause in accordance with International By-Laws. </w:t>
      </w:r>
    </w:p>
    <w:p w14:paraId="4A885EA0" w14:textId="77777777" w:rsidR="00386421" w:rsidRPr="00D746B5" w:rsidRDefault="00386421" w:rsidP="00AD2A78">
      <w:pPr>
        <w:rPr>
          <w:rFonts w:ascii="Arial" w:hAnsi="Arial" w:cs="Arial"/>
          <w:sz w:val="24"/>
          <w:szCs w:val="24"/>
        </w:rPr>
      </w:pPr>
    </w:p>
    <w:p w14:paraId="2C4090B3" w14:textId="5C4408FD" w:rsidR="00482410" w:rsidRPr="00D746B5" w:rsidRDefault="00482410" w:rsidP="00AD2A78">
      <w:pPr>
        <w:rPr>
          <w:rFonts w:ascii="Arial" w:hAnsi="Arial" w:cs="Arial"/>
          <w:sz w:val="24"/>
          <w:szCs w:val="24"/>
        </w:rPr>
      </w:pPr>
      <w:r w:rsidRPr="00D746B5">
        <w:rPr>
          <w:rFonts w:ascii="Arial" w:hAnsi="Arial" w:cs="Arial"/>
          <w:sz w:val="28"/>
          <w:szCs w:val="28"/>
        </w:rPr>
        <w:t>SECTION 5.</w:t>
      </w:r>
      <w:r w:rsidRPr="00D746B5">
        <w:rPr>
          <w:rFonts w:ascii="Arial" w:hAnsi="Arial" w:cs="Arial"/>
          <w:sz w:val="28"/>
          <w:szCs w:val="28"/>
        </w:rPr>
        <w:tab/>
      </w:r>
      <w:r w:rsidR="001F61AB" w:rsidRPr="00D746B5">
        <w:rPr>
          <w:rFonts w:ascii="Arial" w:hAnsi="Arial" w:cs="Arial"/>
          <w:sz w:val="24"/>
          <w:szCs w:val="24"/>
        </w:rPr>
        <w:t xml:space="preserve">All Regular, Associate, Honorary, Special Honorary and Life Members in good standing shall have the right to vote on general business submitted to them by the GA VI Board of Directors or as presented at the general </w:t>
      </w:r>
      <w:r w:rsidR="007226DE" w:rsidRPr="00D746B5">
        <w:rPr>
          <w:rFonts w:ascii="Arial" w:hAnsi="Arial" w:cs="Arial"/>
          <w:sz w:val="24"/>
          <w:szCs w:val="24"/>
        </w:rPr>
        <w:t>meetings. The</w:t>
      </w:r>
      <w:r w:rsidR="001F61AB" w:rsidRPr="00D746B5">
        <w:rPr>
          <w:rFonts w:ascii="Arial" w:hAnsi="Arial" w:cs="Arial"/>
          <w:sz w:val="24"/>
          <w:szCs w:val="24"/>
        </w:rPr>
        <w:t xml:space="preserve"> Presiding Officer’s vote shall only be counted in the event of a tie vote. There shall be no voting by proxy at any </w:t>
      </w:r>
      <w:r w:rsidR="000F075A" w:rsidRPr="00D746B5">
        <w:rPr>
          <w:rFonts w:ascii="Arial" w:hAnsi="Arial" w:cs="Arial"/>
          <w:sz w:val="24"/>
          <w:szCs w:val="24"/>
        </w:rPr>
        <w:t>GA VI</w:t>
      </w:r>
      <w:r w:rsidR="001F61AB" w:rsidRPr="00D746B5">
        <w:rPr>
          <w:rFonts w:ascii="Arial" w:hAnsi="Arial" w:cs="Arial"/>
          <w:sz w:val="24"/>
          <w:szCs w:val="24"/>
        </w:rPr>
        <w:t xml:space="preserve"> meeting.  </w:t>
      </w:r>
    </w:p>
    <w:p w14:paraId="72F00873" w14:textId="6314540D" w:rsidR="0030529F" w:rsidRPr="00D746B5" w:rsidRDefault="0030529F" w:rsidP="0030529F">
      <w:pPr>
        <w:rPr>
          <w:rFonts w:ascii="Arial" w:hAnsi="Arial" w:cs="Arial"/>
          <w:sz w:val="24"/>
          <w:szCs w:val="24"/>
        </w:rPr>
      </w:pPr>
      <w:r w:rsidRPr="00D746B5">
        <w:rPr>
          <w:rFonts w:ascii="Arial" w:hAnsi="Arial" w:cs="Arial"/>
          <w:sz w:val="24"/>
          <w:szCs w:val="24"/>
        </w:rPr>
        <w:t>The Presiding Officer at any meeting where a vote of the members is taken shall make the determination whether a particular member is in good standing and thus eligible to vote. If the Presiding Officer makes such a determination at the meeting, the determination shall be subject to a vote of the membership qualified to vote if the Presiding Officer’s ruling is questioned. </w:t>
      </w:r>
    </w:p>
    <w:p w14:paraId="75CE939F" w14:textId="7D811285" w:rsidR="009D251E" w:rsidRPr="00D746B5" w:rsidRDefault="009D251E" w:rsidP="00AD2A78">
      <w:pPr>
        <w:rPr>
          <w:rFonts w:ascii="Arial" w:hAnsi="Arial" w:cs="Arial"/>
          <w:sz w:val="24"/>
          <w:szCs w:val="24"/>
        </w:rPr>
      </w:pPr>
    </w:p>
    <w:p w14:paraId="779197EF" w14:textId="77777777" w:rsidR="00E80D1D" w:rsidRPr="00D746B5" w:rsidRDefault="00E80D1D" w:rsidP="00AD2A78">
      <w:pPr>
        <w:rPr>
          <w:rFonts w:ascii="Arial" w:hAnsi="Arial" w:cs="Arial"/>
          <w:sz w:val="24"/>
          <w:szCs w:val="24"/>
        </w:rPr>
      </w:pPr>
    </w:p>
    <w:p w14:paraId="6B640C42" w14:textId="3FB93C7A" w:rsidR="00217A34" w:rsidRPr="00D746B5" w:rsidRDefault="00500DAB" w:rsidP="00A371D9">
      <w:pPr>
        <w:rPr>
          <w:rFonts w:ascii="Arial" w:hAnsi="Arial" w:cs="Arial"/>
          <w:b/>
          <w:bCs/>
          <w:sz w:val="28"/>
          <w:szCs w:val="28"/>
        </w:rPr>
      </w:pPr>
      <w:r w:rsidRPr="00D746B5">
        <w:rPr>
          <w:rFonts w:ascii="Arial" w:hAnsi="Arial" w:cs="Arial"/>
          <w:b/>
          <w:bCs/>
          <w:sz w:val="28"/>
          <w:szCs w:val="28"/>
        </w:rPr>
        <w:t>ARTICLE III</w:t>
      </w:r>
    </w:p>
    <w:p w14:paraId="21EE0F49" w14:textId="2AB67C83" w:rsidR="00500DAB" w:rsidRPr="00D746B5" w:rsidRDefault="00500DAB" w:rsidP="00A371D9">
      <w:pPr>
        <w:rPr>
          <w:rFonts w:ascii="Arial" w:hAnsi="Arial" w:cs="Arial"/>
          <w:b/>
          <w:bCs/>
          <w:sz w:val="28"/>
          <w:szCs w:val="28"/>
        </w:rPr>
      </w:pPr>
      <w:r w:rsidRPr="00D746B5">
        <w:rPr>
          <w:rFonts w:ascii="Arial" w:hAnsi="Arial" w:cs="Arial"/>
          <w:b/>
          <w:bCs/>
          <w:sz w:val="28"/>
          <w:szCs w:val="28"/>
        </w:rPr>
        <w:t xml:space="preserve">OFFICERS &amp; BOARD OF DIRECTORS </w:t>
      </w:r>
    </w:p>
    <w:p w14:paraId="252EAB3D" w14:textId="31623D22" w:rsidR="00500DAB" w:rsidRPr="00D746B5" w:rsidRDefault="00500DAB" w:rsidP="00500DAB">
      <w:pPr>
        <w:rPr>
          <w:rFonts w:ascii="Arial" w:hAnsi="Arial" w:cs="Arial"/>
          <w:sz w:val="24"/>
          <w:szCs w:val="24"/>
        </w:rPr>
      </w:pPr>
      <w:r w:rsidRPr="00D746B5">
        <w:rPr>
          <w:rFonts w:ascii="Arial" w:hAnsi="Arial" w:cs="Arial"/>
          <w:sz w:val="28"/>
          <w:szCs w:val="28"/>
        </w:rPr>
        <w:t>SECTION 1.</w:t>
      </w:r>
      <w:r w:rsidRPr="00D746B5">
        <w:rPr>
          <w:rFonts w:ascii="Arial" w:hAnsi="Arial" w:cs="Arial"/>
          <w:sz w:val="28"/>
          <w:szCs w:val="28"/>
        </w:rPr>
        <w:tab/>
        <w:t> </w:t>
      </w:r>
      <w:r w:rsidRPr="00D746B5">
        <w:rPr>
          <w:rFonts w:ascii="Arial" w:hAnsi="Arial" w:cs="Arial"/>
          <w:sz w:val="24"/>
          <w:szCs w:val="24"/>
        </w:rPr>
        <w:t>The elected officers of GA VI shall be President, Vice-President, Secretary and Treasurer.  Only Regular Members may hold the offices of President and Vice-President. The offices of Secretary and Treasurer may be held by Associate Members if there are no Regular Members available or willing to hold those positions. A single person may hold both the Secretary and Treasurer’s offices. In the event the Secretary and Treasurer are held by one person they shall be considered one position. </w:t>
      </w:r>
    </w:p>
    <w:p w14:paraId="67D5D952" w14:textId="77777777" w:rsidR="00500DAB" w:rsidRPr="00D746B5" w:rsidRDefault="00500DAB" w:rsidP="00500DAB">
      <w:pPr>
        <w:rPr>
          <w:rFonts w:ascii="Arial" w:hAnsi="Arial" w:cs="Arial"/>
          <w:sz w:val="28"/>
          <w:szCs w:val="28"/>
        </w:rPr>
      </w:pPr>
    </w:p>
    <w:p w14:paraId="28D4BB35" w14:textId="72AFDFA7" w:rsidR="00500DAB" w:rsidRPr="00D746B5" w:rsidRDefault="00500DAB" w:rsidP="00500DAB">
      <w:pPr>
        <w:rPr>
          <w:rFonts w:ascii="Arial" w:hAnsi="Arial" w:cs="Arial"/>
          <w:sz w:val="24"/>
          <w:szCs w:val="24"/>
        </w:rPr>
      </w:pPr>
      <w:r w:rsidRPr="00D746B5">
        <w:rPr>
          <w:rFonts w:ascii="Arial" w:hAnsi="Arial" w:cs="Arial"/>
          <w:sz w:val="28"/>
          <w:szCs w:val="28"/>
        </w:rPr>
        <w:t xml:space="preserve">SECTION 2. </w:t>
      </w:r>
      <w:r w:rsidRPr="00D746B5">
        <w:rPr>
          <w:rFonts w:ascii="Arial" w:hAnsi="Arial" w:cs="Arial"/>
          <w:sz w:val="28"/>
          <w:szCs w:val="28"/>
        </w:rPr>
        <w:tab/>
      </w:r>
      <w:r w:rsidRPr="00D746B5">
        <w:rPr>
          <w:rFonts w:ascii="Arial" w:hAnsi="Arial" w:cs="Arial"/>
          <w:sz w:val="24"/>
          <w:szCs w:val="24"/>
        </w:rPr>
        <w:t xml:space="preserve">With respect to </w:t>
      </w:r>
      <w:r w:rsidR="00607D22">
        <w:rPr>
          <w:rFonts w:ascii="Arial" w:hAnsi="Arial" w:cs="Arial"/>
          <w:sz w:val="24"/>
          <w:szCs w:val="24"/>
        </w:rPr>
        <w:t>GA VI</w:t>
      </w:r>
      <w:r w:rsidRPr="00D746B5">
        <w:rPr>
          <w:rFonts w:ascii="Arial" w:hAnsi="Arial" w:cs="Arial"/>
          <w:sz w:val="24"/>
          <w:szCs w:val="24"/>
        </w:rPr>
        <w:t xml:space="preserve"> business, the powers and obligations of GA VI Officers shall be commensurate with the powers and duties of International Officers as outlined in the International By-Laws. </w:t>
      </w:r>
    </w:p>
    <w:p w14:paraId="54DB68BA" w14:textId="77777777" w:rsidR="00500DAB" w:rsidRPr="00D746B5" w:rsidRDefault="00500DAB" w:rsidP="00500DAB">
      <w:pPr>
        <w:rPr>
          <w:rFonts w:ascii="Arial" w:hAnsi="Arial" w:cs="Arial"/>
          <w:sz w:val="28"/>
          <w:szCs w:val="28"/>
        </w:rPr>
      </w:pPr>
    </w:p>
    <w:p w14:paraId="3864AB13" w14:textId="1CBB7F5B" w:rsidR="00500DAB" w:rsidRPr="00D746B5" w:rsidRDefault="00500DAB" w:rsidP="00500DAB">
      <w:pPr>
        <w:rPr>
          <w:rFonts w:ascii="Arial" w:hAnsi="Arial" w:cs="Arial"/>
          <w:sz w:val="28"/>
          <w:szCs w:val="28"/>
        </w:rPr>
      </w:pPr>
      <w:r w:rsidRPr="00D746B5">
        <w:rPr>
          <w:rFonts w:ascii="Arial" w:hAnsi="Arial" w:cs="Arial"/>
          <w:sz w:val="28"/>
          <w:szCs w:val="28"/>
        </w:rPr>
        <w:t>SECTION 3.</w:t>
      </w:r>
      <w:r w:rsidRPr="00D746B5">
        <w:rPr>
          <w:rFonts w:ascii="Arial" w:hAnsi="Arial" w:cs="Arial"/>
          <w:sz w:val="28"/>
          <w:szCs w:val="28"/>
        </w:rPr>
        <w:tab/>
      </w:r>
      <w:r w:rsidRPr="00D746B5">
        <w:rPr>
          <w:rFonts w:ascii="Arial" w:hAnsi="Arial" w:cs="Arial"/>
          <w:sz w:val="24"/>
          <w:szCs w:val="24"/>
        </w:rPr>
        <w:t>The business and property of GA VI shall be managed and controlled by a Board of Directors. The Board of Directors shall consist of the President, Vice-President, Secretary, Treasurer, and Immediate Past President, as well as two (2) additional Directors, or if the Secretary and Treasurer are held as one (1) officer there shall be three (3) additional Directors.  The Vice-President shall serve as Chairperson of the GA VI Board of Directors. A quorum for the purpose of the GA VI Board of Directors shall be at least four (4) Directors.</w:t>
      </w:r>
      <w:r w:rsidRPr="00D746B5">
        <w:rPr>
          <w:rFonts w:ascii="Arial" w:hAnsi="Arial" w:cs="Arial"/>
          <w:sz w:val="28"/>
          <w:szCs w:val="28"/>
        </w:rPr>
        <w:t> </w:t>
      </w:r>
    </w:p>
    <w:p w14:paraId="38CBE8E0" w14:textId="77777777" w:rsidR="00500DAB" w:rsidRPr="00D746B5" w:rsidRDefault="00500DAB" w:rsidP="00500DAB">
      <w:pPr>
        <w:rPr>
          <w:rFonts w:ascii="Arial" w:hAnsi="Arial" w:cs="Arial"/>
          <w:sz w:val="28"/>
          <w:szCs w:val="28"/>
        </w:rPr>
      </w:pPr>
    </w:p>
    <w:p w14:paraId="1832624B" w14:textId="34CD5470" w:rsidR="00500DAB" w:rsidRPr="00D746B5" w:rsidRDefault="00500DAB" w:rsidP="00500DAB">
      <w:pPr>
        <w:rPr>
          <w:rFonts w:ascii="Arial" w:hAnsi="Arial" w:cs="Arial"/>
          <w:sz w:val="24"/>
          <w:szCs w:val="24"/>
        </w:rPr>
      </w:pPr>
      <w:r w:rsidRPr="00D746B5">
        <w:rPr>
          <w:rFonts w:ascii="Arial" w:hAnsi="Arial" w:cs="Arial"/>
          <w:sz w:val="28"/>
          <w:szCs w:val="28"/>
        </w:rPr>
        <w:t xml:space="preserve">SECTION 4. </w:t>
      </w:r>
      <w:r w:rsidRPr="00D746B5">
        <w:rPr>
          <w:rFonts w:ascii="Arial" w:hAnsi="Arial" w:cs="Arial"/>
          <w:sz w:val="28"/>
          <w:szCs w:val="28"/>
        </w:rPr>
        <w:tab/>
      </w:r>
      <w:r w:rsidRPr="00D746B5">
        <w:rPr>
          <w:rFonts w:ascii="Arial" w:hAnsi="Arial" w:cs="Arial"/>
          <w:sz w:val="24"/>
          <w:szCs w:val="24"/>
        </w:rPr>
        <w:t> The two (2) or three (3) additional Directors, as applicable, must be elected by the membership of GA VI at the regularly scheduled election of Officers or any special meeting. The elected Directors positions may be held by an Associate Member</w:t>
      </w:r>
      <w:r w:rsidR="001E0086" w:rsidRPr="00D746B5">
        <w:rPr>
          <w:rFonts w:ascii="Arial" w:hAnsi="Arial" w:cs="Arial"/>
          <w:sz w:val="24"/>
          <w:szCs w:val="24"/>
        </w:rPr>
        <w:t xml:space="preserve"> provided</w:t>
      </w:r>
      <w:r w:rsidRPr="00D746B5">
        <w:rPr>
          <w:rFonts w:ascii="Arial" w:hAnsi="Arial" w:cs="Arial"/>
          <w:sz w:val="24"/>
          <w:szCs w:val="24"/>
        </w:rPr>
        <w:t xml:space="preserve"> </w:t>
      </w:r>
      <w:r w:rsidR="001E0086" w:rsidRPr="00D746B5">
        <w:rPr>
          <w:rFonts w:ascii="Arial" w:hAnsi="Arial" w:cs="Arial"/>
          <w:sz w:val="24"/>
          <w:szCs w:val="24"/>
        </w:rPr>
        <w:t>if</w:t>
      </w:r>
      <w:r w:rsidRPr="00D746B5">
        <w:rPr>
          <w:rFonts w:ascii="Arial" w:hAnsi="Arial" w:cs="Arial"/>
          <w:sz w:val="24"/>
          <w:szCs w:val="24"/>
        </w:rPr>
        <w:t xml:space="preserve"> there are no Regular Members available or willing to hold those positions.  </w:t>
      </w:r>
    </w:p>
    <w:p w14:paraId="0F91243B" w14:textId="77777777" w:rsidR="001E0086" w:rsidRPr="00D746B5" w:rsidRDefault="001E0086" w:rsidP="00500DAB">
      <w:pPr>
        <w:rPr>
          <w:rFonts w:ascii="Arial" w:hAnsi="Arial" w:cs="Arial"/>
          <w:sz w:val="24"/>
          <w:szCs w:val="24"/>
        </w:rPr>
      </w:pPr>
    </w:p>
    <w:p w14:paraId="63BCE326" w14:textId="601180CD" w:rsidR="001E0086" w:rsidRPr="00D746B5" w:rsidRDefault="001E0086" w:rsidP="00500DAB">
      <w:pPr>
        <w:rPr>
          <w:rFonts w:ascii="Arial" w:hAnsi="Arial" w:cs="Arial"/>
          <w:sz w:val="28"/>
          <w:szCs w:val="28"/>
        </w:rPr>
      </w:pPr>
      <w:r w:rsidRPr="00D746B5">
        <w:rPr>
          <w:rFonts w:ascii="Arial" w:hAnsi="Arial" w:cs="Arial"/>
          <w:sz w:val="28"/>
          <w:szCs w:val="28"/>
        </w:rPr>
        <w:t xml:space="preserve">SECTION </w:t>
      </w:r>
      <w:r w:rsidR="00B60ED2" w:rsidRPr="00D746B5">
        <w:rPr>
          <w:rFonts w:ascii="Arial" w:hAnsi="Arial" w:cs="Arial"/>
          <w:sz w:val="28"/>
          <w:szCs w:val="28"/>
        </w:rPr>
        <w:t>5</w:t>
      </w:r>
      <w:r w:rsidRPr="00D746B5">
        <w:rPr>
          <w:rFonts w:ascii="Arial" w:hAnsi="Arial" w:cs="Arial"/>
          <w:sz w:val="28"/>
          <w:szCs w:val="28"/>
        </w:rPr>
        <w:t>.</w:t>
      </w:r>
      <w:r w:rsidRPr="00D746B5">
        <w:rPr>
          <w:rFonts w:ascii="Arial" w:hAnsi="Arial" w:cs="Arial"/>
          <w:sz w:val="28"/>
          <w:szCs w:val="28"/>
        </w:rPr>
        <w:tab/>
      </w:r>
      <w:r w:rsidRPr="00D746B5">
        <w:rPr>
          <w:rFonts w:ascii="Arial" w:hAnsi="Arial" w:cs="Arial"/>
          <w:sz w:val="24"/>
          <w:szCs w:val="24"/>
        </w:rPr>
        <w:t>Officers and elected members of the Board of Directors shall hold office for two years or until his/her successor has been duly elected. No person shall be elected to any office without having been a member in good standing for six months.</w:t>
      </w:r>
      <w:r w:rsidRPr="00D746B5">
        <w:rPr>
          <w:rFonts w:ascii="Arial" w:hAnsi="Arial" w:cs="Arial"/>
          <w:sz w:val="28"/>
          <w:szCs w:val="28"/>
        </w:rPr>
        <w:t> </w:t>
      </w:r>
    </w:p>
    <w:p w14:paraId="1B9AA9B3" w14:textId="77777777" w:rsidR="001E0086" w:rsidRPr="00D746B5" w:rsidRDefault="001E0086" w:rsidP="00500DAB">
      <w:pPr>
        <w:rPr>
          <w:rFonts w:ascii="Arial" w:hAnsi="Arial" w:cs="Arial"/>
          <w:sz w:val="28"/>
          <w:szCs w:val="28"/>
        </w:rPr>
      </w:pPr>
    </w:p>
    <w:p w14:paraId="4AD26BAB" w14:textId="351643AE" w:rsidR="001E0086" w:rsidRPr="00D746B5" w:rsidRDefault="001E0086" w:rsidP="00500DAB">
      <w:pPr>
        <w:rPr>
          <w:rFonts w:ascii="Arial" w:hAnsi="Arial" w:cs="Arial"/>
          <w:sz w:val="24"/>
          <w:szCs w:val="24"/>
        </w:rPr>
      </w:pPr>
      <w:r w:rsidRPr="00D746B5">
        <w:rPr>
          <w:rFonts w:ascii="Arial" w:hAnsi="Arial" w:cs="Arial"/>
          <w:sz w:val="28"/>
          <w:szCs w:val="28"/>
        </w:rPr>
        <w:t xml:space="preserve">SECTION </w:t>
      </w:r>
      <w:r w:rsidR="00B60ED2" w:rsidRPr="00D746B5">
        <w:rPr>
          <w:rFonts w:ascii="Arial" w:hAnsi="Arial" w:cs="Arial"/>
          <w:sz w:val="28"/>
          <w:szCs w:val="28"/>
        </w:rPr>
        <w:t>6</w:t>
      </w:r>
      <w:r w:rsidRPr="00D746B5">
        <w:rPr>
          <w:rFonts w:ascii="Arial" w:hAnsi="Arial" w:cs="Arial"/>
          <w:sz w:val="28"/>
          <w:szCs w:val="28"/>
        </w:rPr>
        <w:t>.</w:t>
      </w:r>
      <w:r w:rsidRPr="00D746B5">
        <w:rPr>
          <w:rFonts w:ascii="Arial" w:hAnsi="Arial" w:cs="Arial"/>
          <w:sz w:val="28"/>
          <w:szCs w:val="28"/>
        </w:rPr>
        <w:tab/>
        <w:t> </w:t>
      </w:r>
      <w:r w:rsidRPr="00D746B5">
        <w:rPr>
          <w:rFonts w:ascii="Arial" w:hAnsi="Arial" w:cs="Arial"/>
          <w:sz w:val="24"/>
          <w:szCs w:val="24"/>
        </w:rPr>
        <w:t xml:space="preserve">The Office of President and Vice-President will limit their term of Office to two (2) consecutive terms, four (4) years. The President and Vice-President must allow one (1) term to expire before holding the same office </w:t>
      </w:r>
      <w:r w:rsidR="00B60ED2" w:rsidRPr="00D746B5">
        <w:rPr>
          <w:rFonts w:ascii="Arial" w:hAnsi="Arial" w:cs="Arial"/>
          <w:sz w:val="24"/>
          <w:szCs w:val="24"/>
        </w:rPr>
        <w:t>again unless</w:t>
      </w:r>
      <w:r w:rsidRPr="00D746B5">
        <w:rPr>
          <w:rFonts w:ascii="Arial" w:hAnsi="Arial" w:cs="Arial"/>
          <w:sz w:val="24"/>
          <w:szCs w:val="24"/>
        </w:rPr>
        <w:t xml:space="preserve"> there are no Regular Members available or willing to hold those positions.  </w:t>
      </w:r>
    </w:p>
    <w:p w14:paraId="334A5D1D" w14:textId="77777777" w:rsidR="00B60ED2" w:rsidRPr="00D746B5" w:rsidRDefault="00B60ED2" w:rsidP="00500DAB">
      <w:pPr>
        <w:rPr>
          <w:rFonts w:ascii="Arial" w:hAnsi="Arial" w:cs="Arial"/>
          <w:sz w:val="24"/>
          <w:szCs w:val="24"/>
        </w:rPr>
      </w:pPr>
    </w:p>
    <w:p w14:paraId="2B0B54EC" w14:textId="279044E3" w:rsidR="00B60ED2" w:rsidRPr="00D746B5" w:rsidRDefault="00B60ED2" w:rsidP="00B60ED2">
      <w:pPr>
        <w:rPr>
          <w:rFonts w:ascii="Arial" w:hAnsi="Arial" w:cs="Arial"/>
          <w:sz w:val="24"/>
          <w:szCs w:val="24"/>
        </w:rPr>
      </w:pPr>
      <w:r w:rsidRPr="00D746B5">
        <w:rPr>
          <w:rFonts w:ascii="Arial" w:hAnsi="Arial" w:cs="Arial"/>
          <w:sz w:val="28"/>
          <w:szCs w:val="28"/>
        </w:rPr>
        <w:t>SECTION 7.</w:t>
      </w:r>
      <w:r w:rsidRPr="00D746B5">
        <w:rPr>
          <w:rFonts w:ascii="Arial" w:hAnsi="Arial" w:cs="Arial"/>
          <w:sz w:val="28"/>
          <w:szCs w:val="28"/>
        </w:rPr>
        <w:tab/>
      </w:r>
      <w:r w:rsidRPr="00D746B5">
        <w:rPr>
          <w:rFonts w:ascii="Arial" w:hAnsi="Arial" w:cs="Arial"/>
          <w:sz w:val="24"/>
          <w:szCs w:val="24"/>
        </w:rPr>
        <w:t> Vacancy of the Office of President will be filled by the Vice President for the President’s unfulfilled term of office. </w:t>
      </w:r>
      <w:r w:rsidR="00BB79AF" w:rsidRPr="00D746B5">
        <w:rPr>
          <w:rFonts w:ascii="Arial" w:hAnsi="Arial" w:cs="Arial"/>
          <w:sz w:val="24"/>
          <w:szCs w:val="24"/>
        </w:rPr>
        <w:t>Vacancies</w:t>
      </w:r>
      <w:r w:rsidRPr="00D746B5">
        <w:rPr>
          <w:rFonts w:ascii="Arial" w:hAnsi="Arial" w:cs="Arial"/>
          <w:sz w:val="24"/>
          <w:szCs w:val="24"/>
        </w:rPr>
        <w:t xml:space="preserve"> of all other Officers or Directors positions during a term shall be filled by nomination and election by a majority vote of the members present at the general meeting where the vacancy is announced.</w:t>
      </w:r>
    </w:p>
    <w:p w14:paraId="3CE8DEE4" w14:textId="77777777" w:rsidR="00BB79AF" w:rsidRPr="00D746B5" w:rsidRDefault="00BB79AF" w:rsidP="00B60ED2">
      <w:pPr>
        <w:rPr>
          <w:rFonts w:ascii="Arial" w:hAnsi="Arial" w:cs="Arial"/>
          <w:sz w:val="24"/>
          <w:szCs w:val="24"/>
        </w:rPr>
      </w:pPr>
    </w:p>
    <w:p w14:paraId="0BF0F753" w14:textId="5D84E053" w:rsidR="009E6A22" w:rsidRPr="00D746B5" w:rsidRDefault="00BB79AF" w:rsidP="00B60ED2">
      <w:pPr>
        <w:rPr>
          <w:rFonts w:ascii="Arial" w:hAnsi="Arial" w:cs="Arial"/>
          <w:sz w:val="24"/>
          <w:szCs w:val="24"/>
        </w:rPr>
      </w:pPr>
      <w:r w:rsidRPr="00D746B5">
        <w:rPr>
          <w:rFonts w:ascii="Arial" w:hAnsi="Arial" w:cs="Arial"/>
          <w:sz w:val="28"/>
          <w:szCs w:val="28"/>
        </w:rPr>
        <w:t xml:space="preserve">SECTION 8. </w:t>
      </w:r>
      <w:r w:rsidRPr="00D746B5">
        <w:rPr>
          <w:rFonts w:ascii="Arial" w:hAnsi="Arial" w:cs="Arial"/>
          <w:sz w:val="28"/>
          <w:szCs w:val="28"/>
        </w:rPr>
        <w:tab/>
      </w:r>
      <w:r w:rsidRPr="00D746B5">
        <w:rPr>
          <w:rFonts w:ascii="Arial" w:hAnsi="Arial" w:cs="Arial"/>
          <w:sz w:val="24"/>
          <w:szCs w:val="24"/>
        </w:rPr>
        <w:t xml:space="preserve">The members of GA VI may establish other positions to be held by elected GA VI members for the conduct of </w:t>
      </w:r>
      <w:r w:rsidR="00607D22">
        <w:rPr>
          <w:rFonts w:ascii="Arial" w:hAnsi="Arial" w:cs="Arial"/>
          <w:sz w:val="24"/>
          <w:szCs w:val="24"/>
        </w:rPr>
        <w:t>GA VI</w:t>
      </w:r>
      <w:r w:rsidRPr="00D746B5">
        <w:rPr>
          <w:rFonts w:ascii="Arial" w:hAnsi="Arial" w:cs="Arial"/>
          <w:sz w:val="24"/>
          <w:szCs w:val="24"/>
        </w:rPr>
        <w:t xml:space="preserve"> business. Provisions of the Bylaws relating to the conduct of business by the International Board. </w:t>
      </w:r>
    </w:p>
    <w:p w14:paraId="3C7BC9E1" w14:textId="77777777" w:rsidR="009E6A22" w:rsidRPr="00D746B5" w:rsidRDefault="009E6A22" w:rsidP="00B60ED2">
      <w:pPr>
        <w:rPr>
          <w:rFonts w:ascii="Arial" w:hAnsi="Arial" w:cs="Arial"/>
          <w:sz w:val="24"/>
          <w:szCs w:val="24"/>
        </w:rPr>
      </w:pPr>
    </w:p>
    <w:p w14:paraId="54AC4985" w14:textId="26577B10" w:rsidR="00BB79AF" w:rsidRPr="00D746B5" w:rsidRDefault="009E6A22" w:rsidP="00B60ED2">
      <w:pPr>
        <w:rPr>
          <w:rFonts w:ascii="Arial" w:hAnsi="Arial" w:cs="Arial"/>
          <w:sz w:val="24"/>
          <w:szCs w:val="24"/>
        </w:rPr>
      </w:pPr>
      <w:r w:rsidRPr="00D746B5">
        <w:rPr>
          <w:rFonts w:ascii="Arial" w:hAnsi="Arial" w:cs="Arial"/>
          <w:sz w:val="28"/>
          <w:szCs w:val="28"/>
        </w:rPr>
        <w:lastRenderedPageBreak/>
        <w:t>SECTION 9.</w:t>
      </w:r>
      <w:r w:rsidRPr="00D746B5">
        <w:rPr>
          <w:rFonts w:ascii="Arial" w:hAnsi="Arial" w:cs="Arial"/>
          <w:sz w:val="28"/>
          <w:szCs w:val="28"/>
        </w:rPr>
        <w:tab/>
      </w:r>
      <w:r w:rsidR="00BB79AF" w:rsidRPr="00D746B5">
        <w:rPr>
          <w:rFonts w:ascii="Arial" w:hAnsi="Arial" w:cs="Arial"/>
          <w:sz w:val="24"/>
          <w:szCs w:val="24"/>
        </w:rPr>
        <w:t> </w:t>
      </w:r>
      <w:r w:rsidRPr="00D746B5">
        <w:rPr>
          <w:rFonts w:ascii="Arial" w:hAnsi="Arial" w:cs="Arial"/>
          <w:sz w:val="24"/>
          <w:szCs w:val="24"/>
        </w:rPr>
        <w:t>Officers/Directors shall not receive any stated salary for their services as such. However, by resolution of the Board, expenses of attendance, if any may be allowed for attendance at each regular or special Board meeting, or sanctioned Conference meeting and annual convention of the International.</w:t>
      </w:r>
    </w:p>
    <w:p w14:paraId="7425FC1F" w14:textId="77777777" w:rsidR="00BB79AF" w:rsidRPr="00D746B5" w:rsidRDefault="00BB79AF" w:rsidP="00B60ED2">
      <w:pPr>
        <w:rPr>
          <w:rFonts w:ascii="Arial" w:hAnsi="Arial" w:cs="Arial"/>
          <w:sz w:val="24"/>
          <w:szCs w:val="24"/>
        </w:rPr>
      </w:pPr>
    </w:p>
    <w:p w14:paraId="657B21BA" w14:textId="77777777" w:rsidR="00D746B5" w:rsidRPr="00D746B5" w:rsidRDefault="00D746B5">
      <w:pPr>
        <w:rPr>
          <w:rFonts w:ascii="Arial" w:hAnsi="Arial" w:cs="Arial"/>
          <w:b/>
          <w:bCs/>
          <w:sz w:val="28"/>
          <w:szCs w:val="28"/>
        </w:rPr>
      </w:pPr>
      <w:r w:rsidRPr="00D746B5">
        <w:rPr>
          <w:rFonts w:ascii="Arial" w:hAnsi="Arial" w:cs="Arial"/>
          <w:b/>
          <w:bCs/>
          <w:sz w:val="28"/>
          <w:szCs w:val="28"/>
        </w:rPr>
        <w:br w:type="page"/>
      </w:r>
    </w:p>
    <w:p w14:paraId="4E0D0930" w14:textId="5E11A1DA" w:rsidR="00BB79AF" w:rsidRPr="00D746B5" w:rsidRDefault="00BB79AF" w:rsidP="00B60ED2">
      <w:pPr>
        <w:rPr>
          <w:rFonts w:ascii="Arial" w:hAnsi="Arial" w:cs="Arial"/>
          <w:b/>
          <w:bCs/>
          <w:sz w:val="28"/>
          <w:szCs w:val="28"/>
        </w:rPr>
      </w:pPr>
      <w:r w:rsidRPr="00D746B5">
        <w:rPr>
          <w:rFonts w:ascii="Arial" w:hAnsi="Arial" w:cs="Arial"/>
          <w:b/>
          <w:bCs/>
          <w:sz w:val="28"/>
          <w:szCs w:val="28"/>
        </w:rPr>
        <w:lastRenderedPageBreak/>
        <w:t>ARTICLE IV</w:t>
      </w:r>
    </w:p>
    <w:p w14:paraId="69BBB324" w14:textId="0C5F8689" w:rsidR="00BB79AF" w:rsidRPr="00D746B5" w:rsidRDefault="00BB79AF" w:rsidP="00B60ED2">
      <w:pPr>
        <w:rPr>
          <w:rFonts w:ascii="Arial" w:hAnsi="Arial" w:cs="Arial"/>
          <w:b/>
          <w:bCs/>
          <w:sz w:val="28"/>
          <w:szCs w:val="28"/>
        </w:rPr>
      </w:pPr>
      <w:r w:rsidRPr="00D746B5">
        <w:rPr>
          <w:rFonts w:ascii="Arial" w:hAnsi="Arial" w:cs="Arial"/>
          <w:b/>
          <w:bCs/>
          <w:sz w:val="28"/>
          <w:szCs w:val="28"/>
        </w:rPr>
        <w:t>ELECTIONS</w:t>
      </w:r>
    </w:p>
    <w:p w14:paraId="14721084" w14:textId="77777777" w:rsidR="00F27891" w:rsidRPr="00D746B5" w:rsidRDefault="00F27891" w:rsidP="00B60ED2">
      <w:pPr>
        <w:rPr>
          <w:rFonts w:ascii="Arial" w:hAnsi="Arial" w:cs="Arial"/>
          <w:b/>
          <w:bCs/>
          <w:sz w:val="28"/>
          <w:szCs w:val="28"/>
        </w:rPr>
      </w:pPr>
    </w:p>
    <w:p w14:paraId="7DF770B2" w14:textId="71F3E644" w:rsidR="00F27891" w:rsidRPr="00D746B5" w:rsidRDefault="00F27891" w:rsidP="00B60ED2">
      <w:pPr>
        <w:rPr>
          <w:rFonts w:ascii="Arial" w:hAnsi="Arial" w:cs="Arial"/>
          <w:sz w:val="28"/>
          <w:szCs w:val="28"/>
        </w:rPr>
      </w:pPr>
      <w:r w:rsidRPr="00D746B5">
        <w:rPr>
          <w:rFonts w:ascii="Arial" w:hAnsi="Arial" w:cs="Arial"/>
          <w:sz w:val="28"/>
          <w:szCs w:val="28"/>
        </w:rPr>
        <w:t xml:space="preserve">SECTION 1. </w:t>
      </w:r>
      <w:r w:rsidRPr="00D746B5">
        <w:rPr>
          <w:rFonts w:ascii="Arial" w:hAnsi="Arial" w:cs="Arial"/>
          <w:sz w:val="28"/>
          <w:szCs w:val="28"/>
        </w:rPr>
        <w:tab/>
      </w:r>
      <w:r w:rsidRPr="00D746B5">
        <w:rPr>
          <w:rFonts w:ascii="Arial" w:hAnsi="Arial" w:cs="Arial"/>
          <w:sz w:val="24"/>
          <w:szCs w:val="24"/>
        </w:rPr>
        <w:t>Election of Officers and Directors shall be held every two (2) years (</w:t>
      </w:r>
      <w:r w:rsidR="005148B1">
        <w:rPr>
          <w:rFonts w:ascii="Arial" w:hAnsi="Arial" w:cs="Arial"/>
          <w:sz w:val="24"/>
          <w:szCs w:val="24"/>
        </w:rPr>
        <w:t xml:space="preserve">odd </w:t>
      </w:r>
      <w:r w:rsidRPr="00D746B5">
        <w:rPr>
          <w:rFonts w:ascii="Arial" w:hAnsi="Arial" w:cs="Arial"/>
          <w:sz w:val="24"/>
          <w:szCs w:val="24"/>
        </w:rPr>
        <w:t xml:space="preserve">numbered years) at the </w:t>
      </w:r>
      <w:r w:rsidR="00CF461C" w:rsidRPr="00D746B5">
        <w:rPr>
          <w:rFonts w:ascii="Arial" w:hAnsi="Arial" w:cs="Arial"/>
          <w:sz w:val="24"/>
          <w:szCs w:val="24"/>
        </w:rPr>
        <w:t>November</w:t>
      </w:r>
      <w:r w:rsidRPr="00D746B5">
        <w:rPr>
          <w:rFonts w:ascii="Arial" w:hAnsi="Arial" w:cs="Arial"/>
          <w:sz w:val="24"/>
          <w:szCs w:val="24"/>
        </w:rPr>
        <w:t xml:space="preserve"> general meeting of GA VI. Officers and Directors shall serve a two (2) year term from </w:t>
      </w:r>
      <w:r w:rsidR="00CF461C" w:rsidRPr="00D746B5">
        <w:rPr>
          <w:rFonts w:ascii="Arial" w:hAnsi="Arial" w:cs="Arial"/>
          <w:sz w:val="24"/>
          <w:szCs w:val="24"/>
        </w:rPr>
        <w:t>January</w:t>
      </w:r>
      <w:r w:rsidRPr="00D746B5">
        <w:rPr>
          <w:rFonts w:ascii="Arial" w:hAnsi="Arial" w:cs="Arial"/>
          <w:sz w:val="24"/>
          <w:szCs w:val="24"/>
        </w:rPr>
        <w:t xml:space="preserve"> (</w:t>
      </w:r>
      <w:r w:rsidR="005148B1">
        <w:rPr>
          <w:rFonts w:ascii="Arial" w:hAnsi="Arial" w:cs="Arial"/>
          <w:sz w:val="24"/>
          <w:szCs w:val="24"/>
        </w:rPr>
        <w:t>even</w:t>
      </w:r>
      <w:r w:rsidRPr="00D746B5">
        <w:rPr>
          <w:rFonts w:ascii="Arial" w:hAnsi="Arial" w:cs="Arial"/>
          <w:sz w:val="24"/>
          <w:szCs w:val="24"/>
        </w:rPr>
        <w:t xml:space="preserve"> numbered year) through </w:t>
      </w:r>
      <w:r w:rsidR="00CF461C" w:rsidRPr="00D746B5">
        <w:rPr>
          <w:rFonts w:ascii="Arial" w:hAnsi="Arial" w:cs="Arial"/>
          <w:sz w:val="24"/>
          <w:szCs w:val="24"/>
        </w:rPr>
        <w:t>December</w:t>
      </w:r>
      <w:r w:rsidRPr="00D746B5">
        <w:rPr>
          <w:rFonts w:ascii="Arial" w:hAnsi="Arial" w:cs="Arial"/>
          <w:sz w:val="24"/>
          <w:szCs w:val="24"/>
        </w:rPr>
        <w:t xml:space="preserve"> (</w:t>
      </w:r>
      <w:r w:rsidR="005148B1">
        <w:rPr>
          <w:rFonts w:ascii="Arial" w:hAnsi="Arial" w:cs="Arial"/>
          <w:sz w:val="24"/>
          <w:szCs w:val="24"/>
        </w:rPr>
        <w:t>odd</w:t>
      </w:r>
      <w:r w:rsidRPr="00D746B5">
        <w:rPr>
          <w:rFonts w:ascii="Arial" w:hAnsi="Arial" w:cs="Arial"/>
          <w:sz w:val="24"/>
          <w:szCs w:val="24"/>
        </w:rPr>
        <w:t xml:space="preserve"> numbered year).</w:t>
      </w:r>
      <w:r w:rsidRPr="00D746B5">
        <w:rPr>
          <w:rFonts w:ascii="Arial" w:hAnsi="Arial" w:cs="Arial"/>
          <w:sz w:val="28"/>
          <w:szCs w:val="28"/>
        </w:rPr>
        <w:t> </w:t>
      </w:r>
    </w:p>
    <w:p w14:paraId="14099BCF" w14:textId="09D9CB47" w:rsidR="00CF461C" w:rsidRPr="00D746B5" w:rsidRDefault="00CF461C" w:rsidP="00B60ED2">
      <w:pPr>
        <w:rPr>
          <w:rFonts w:ascii="Arial" w:hAnsi="Arial" w:cs="Arial"/>
          <w:sz w:val="20"/>
          <w:szCs w:val="20"/>
        </w:rPr>
      </w:pPr>
      <w:r w:rsidRPr="00D746B5">
        <w:rPr>
          <w:rFonts w:ascii="Arial" w:hAnsi="Arial" w:cs="Arial"/>
          <w:sz w:val="28"/>
          <w:szCs w:val="28"/>
        </w:rPr>
        <w:tab/>
      </w:r>
      <w:r w:rsidRPr="00D746B5">
        <w:rPr>
          <w:rFonts w:ascii="Arial" w:hAnsi="Arial" w:cs="Arial"/>
          <w:b/>
          <w:bCs/>
          <w:sz w:val="20"/>
          <w:szCs w:val="20"/>
        </w:rPr>
        <w:t xml:space="preserve">Special Circumstance: </w:t>
      </w:r>
      <w:r w:rsidRPr="00D746B5">
        <w:rPr>
          <w:rFonts w:ascii="Arial" w:hAnsi="Arial" w:cs="Arial"/>
          <w:sz w:val="20"/>
          <w:szCs w:val="20"/>
        </w:rPr>
        <w:t xml:space="preserve">The above shall commence </w:t>
      </w:r>
      <w:r w:rsidR="009F172F" w:rsidRPr="00D746B5">
        <w:rPr>
          <w:rFonts w:ascii="Arial" w:hAnsi="Arial" w:cs="Arial"/>
          <w:sz w:val="20"/>
          <w:szCs w:val="20"/>
        </w:rPr>
        <w:t>November 202</w:t>
      </w:r>
      <w:r w:rsidR="008D2BC3">
        <w:rPr>
          <w:rFonts w:ascii="Arial" w:hAnsi="Arial" w:cs="Arial"/>
          <w:sz w:val="20"/>
          <w:szCs w:val="20"/>
        </w:rPr>
        <w:t>5</w:t>
      </w:r>
      <w:r w:rsidR="009F172F" w:rsidRPr="00D746B5">
        <w:rPr>
          <w:rFonts w:ascii="Arial" w:hAnsi="Arial" w:cs="Arial"/>
          <w:sz w:val="20"/>
          <w:szCs w:val="20"/>
        </w:rPr>
        <w:t xml:space="preserve"> due to a special election held February 2024. The term of the officers elected February 2024 shall be from the date of election (February 2024) through December 202</w:t>
      </w:r>
      <w:r w:rsidR="008D2BC3">
        <w:rPr>
          <w:rFonts w:ascii="Arial" w:hAnsi="Arial" w:cs="Arial"/>
          <w:sz w:val="20"/>
          <w:szCs w:val="20"/>
        </w:rPr>
        <w:t>5</w:t>
      </w:r>
      <w:r w:rsidR="00D746B5">
        <w:rPr>
          <w:rFonts w:ascii="Arial" w:hAnsi="Arial" w:cs="Arial"/>
          <w:sz w:val="20"/>
          <w:szCs w:val="20"/>
        </w:rPr>
        <w:t>.</w:t>
      </w:r>
    </w:p>
    <w:p w14:paraId="7C9A68B1" w14:textId="77777777" w:rsidR="00CF461C" w:rsidRPr="00D746B5" w:rsidRDefault="00CF461C" w:rsidP="00B60ED2">
      <w:pPr>
        <w:rPr>
          <w:rFonts w:ascii="Arial" w:hAnsi="Arial" w:cs="Arial"/>
          <w:sz w:val="28"/>
          <w:szCs w:val="28"/>
        </w:rPr>
      </w:pPr>
    </w:p>
    <w:p w14:paraId="3FB19BA6" w14:textId="7897DD04" w:rsidR="00CF461C" w:rsidRPr="00D746B5" w:rsidRDefault="00CF461C" w:rsidP="00B60ED2">
      <w:pPr>
        <w:rPr>
          <w:rFonts w:ascii="Arial" w:hAnsi="Arial" w:cs="Arial"/>
          <w:sz w:val="24"/>
          <w:szCs w:val="24"/>
        </w:rPr>
      </w:pPr>
      <w:r w:rsidRPr="00D746B5">
        <w:rPr>
          <w:rFonts w:ascii="Arial" w:hAnsi="Arial" w:cs="Arial"/>
          <w:sz w:val="28"/>
          <w:szCs w:val="28"/>
        </w:rPr>
        <w:t>SECTION 2.</w:t>
      </w:r>
      <w:r w:rsidRPr="00D746B5">
        <w:rPr>
          <w:rFonts w:ascii="Arial" w:hAnsi="Arial" w:cs="Arial"/>
          <w:sz w:val="28"/>
          <w:szCs w:val="28"/>
        </w:rPr>
        <w:tab/>
      </w:r>
      <w:r w:rsidRPr="00D746B5">
        <w:rPr>
          <w:rFonts w:ascii="Arial" w:hAnsi="Arial" w:cs="Arial"/>
          <w:sz w:val="24"/>
          <w:szCs w:val="24"/>
        </w:rPr>
        <w:t xml:space="preserve">The President shall announce the upcoming election of Officers and Directors at the general meeting. The Board of Directors shall prepare a nomination </w:t>
      </w:r>
      <w:r w:rsidR="00557B6B" w:rsidRPr="00D746B5">
        <w:rPr>
          <w:rFonts w:ascii="Arial" w:hAnsi="Arial" w:cs="Arial"/>
          <w:sz w:val="24"/>
          <w:szCs w:val="24"/>
        </w:rPr>
        <w:t>request</w:t>
      </w:r>
      <w:r w:rsidRPr="00D746B5">
        <w:rPr>
          <w:rFonts w:ascii="Arial" w:hAnsi="Arial" w:cs="Arial"/>
          <w:sz w:val="24"/>
          <w:szCs w:val="24"/>
        </w:rPr>
        <w:t xml:space="preserve"> prior to the August general meeting. An official notice of the election and a nomination</w:t>
      </w:r>
      <w:r w:rsidR="009F172F" w:rsidRPr="00D746B5">
        <w:rPr>
          <w:rFonts w:ascii="Arial" w:hAnsi="Arial" w:cs="Arial"/>
          <w:sz w:val="24"/>
          <w:szCs w:val="24"/>
        </w:rPr>
        <w:t xml:space="preserve"> request</w:t>
      </w:r>
      <w:r w:rsidRPr="00D746B5">
        <w:rPr>
          <w:rFonts w:ascii="Arial" w:hAnsi="Arial" w:cs="Arial"/>
          <w:sz w:val="24"/>
          <w:szCs w:val="24"/>
        </w:rPr>
        <w:t xml:space="preserve"> will be posted on the </w:t>
      </w:r>
      <w:r w:rsidR="009F172F" w:rsidRPr="00D746B5">
        <w:rPr>
          <w:rFonts w:ascii="Arial" w:hAnsi="Arial" w:cs="Arial"/>
          <w:sz w:val="24"/>
          <w:szCs w:val="24"/>
        </w:rPr>
        <w:t xml:space="preserve">GA VI </w:t>
      </w:r>
      <w:r w:rsidRPr="00D746B5">
        <w:rPr>
          <w:rFonts w:ascii="Arial" w:hAnsi="Arial" w:cs="Arial"/>
          <w:sz w:val="24"/>
          <w:szCs w:val="24"/>
        </w:rPr>
        <w:t xml:space="preserve">web site in the “members only” section. </w:t>
      </w:r>
      <w:r w:rsidR="009F172F" w:rsidRPr="00D746B5">
        <w:rPr>
          <w:rFonts w:ascii="Arial" w:hAnsi="Arial" w:cs="Arial"/>
          <w:sz w:val="24"/>
          <w:szCs w:val="24"/>
        </w:rPr>
        <w:t xml:space="preserve">And emailed to each member in good standing. </w:t>
      </w:r>
      <w:r w:rsidRPr="00D746B5">
        <w:rPr>
          <w:rFonts w:ascii="Arial" w:hAnsi="Arial" w:cs="Arial"/>
          <w:sz w:val="24"/>
          <w:szCs w:val="24"/>
        </w:rPr>
        <w:t xml:space="preserve">A nomination ballot shall be mailed to each </w:t>
      </w:r>
      <w:r w:rsidR="009F172F" w:rsidRPr="00D746B5">
        <w:rPr>
          <w:rFonts w:ascii="Arial" w:hAnsi="Arial" w:cs="Arial"/>
          <w:sz w:val="24"/>
          <w:szCs w:val="24"/>
        </w:rPr>
        <w:t>GA VI</w:t>
      </w:r>
      <w:r w:rsidRPr="00D746B5">
        <w:rPr>
          <w:rFonts w:ascii="Arial" w:hAnsi="Arial" w:cs="Arial"/>
          <w:sz w:val="24"/>
          <w:szCs w:val="24"/>
        </w:rPr>
        <w:t xml:space="preserve"> member in good standing who does not have Internet service. </w:t>
      </w:r>
    </w:p>
    <w:p w14:paraId="20F35E3B" w14:textId="77777777" w:rsidR="00557B6B" w:rsidRPr="00D746B5" w:rsidRDefault="00557B6B" w:rsidP="00B60ED2">
      <w:pPr>
        <w:rPr>
          <w:rFonts w:ascii="Arial" w:hAnsi="Arial" w:cs="Arial"/>
          <w:sz w:val="24"/>
          <w:szCs w:val="24"/>
        </w:rPr>
      </w:pPr>
    </w:p>
    <w:p w14:paraId="544411EF" w14:textId="77777777" w:rsidR="00557B6B" w:rsidRPr="00D746B5" w:rsidRDefault="00557B6B" w:rsidP="00B60ED2">
      <w:pPr>
        <w:rPr>
          <w:rFonts w:ascii="Arial" w:hAnsi="Arial" w:cs="Arial"/>
          <w:sz w:val="24"/>
          <w:szCs w:val="24"/>
        </w:rPr>
      </w:pPr>
    </w:p>
    <w:p w14:paraId="4E7BA184" w14:textId="75A76EC2" w:rsidR="00557B6B" w:rsidRPr="00D746B5" w:rsidRDefault="00557B6B" w:rsidP="00B60ED2">
      <w:pPr>
        <w:rPr>
          <w:rFonts w:ascii="Arial" w:hAnsi="Arial" w:cs="Arial"/>
          <w:sz w:val="24"/>
          <w:szCs w:val="24"/>
        </w:rPr>
      </w:pPr>
      <w:r w:rsidRPr="00D746B5">
        <w:rPr>
          <w:rFonts w:ascii="Arial" w:hAnsi="Arial" w:cs="Arial"/>
          <w:sz w:val="28"/>
          <w:szCs w:val="28"/>
        </w:rPr>
        <w:t>SECTION 3.</w:t>
      </w:r>
      <w:r w:rsidRPr="00D746B5">
        <w:rPr>
          <w:rFonts w:ascii="Arial" w:hAnsi="Arial" w:cs="Arial"/>
          <w:sz w:val="28"/>
          <w:szCs w:val="28"/>
        </w:rPr>
        <w:tab/>
      </w:r>
      <w:r w:rsidRPr="00D746B5">
        <w:rPr>
          <w:rFonts w:ascii="Arial" w:hAnsi="Arial" w:cs="Arial"/>
          <w:sz w:val="24"/>
          <w:szCs w:val="24"/>
        </w:rPr>
        <w:t xml:space="preserve">The President shall call for all nomination ballots to be submitted prior to or at the October general meeting. Nominations from the floor at the floor at the October general meeting shall be accepted if the nominee is present to accept/decline the nomination or if the nominee has previously been notified and voiced acceptance of the nomination. Nominations by ballot or from the floor shall not be accepted after a motion and a second has been made to close nominations. All nomination ballots must be submitted to a </w:t>
      </w:r>
      <w:proofErr w:type="gramStart"/>
      <w:r w:rsidRPr="00D746B5">
        <w:rPr>
          <w:rFonts w:ascii="Arial" w:hAnsi="Arial" w:cs="Arial"/>
          <w:sz w:val="24"/>
          <w:szCs w:val="24"/>
        </w:rPr>
        <w:t>Director</w:t>
      </w:r>
      <w:proofErr w:type="gramEnd"/>
      <w:r w:rsidRPr="00D746B5">
        <w:rPr>
          <w:rFonts w:ascii="Arial" w:hAnsi="Arial" w:cs="Arial"/>
          <w:sz w:val="24"/>
          <w:szCs w:val="24"/>
        </w:rPr>
        <w:t xml:space="preserve"> to be considered an official nomination. No member can accept nomination for more than one position. </w:t>
      </w:r>
    </w:p>
    <w:p w14:paraId="22710838" w14:textId="77777777" w:rsidR="00557B6B" w:rsidRPr="00D746B5" w:rsidRDefault="00557B6B" w:rsidP="00B60ED2">
      <w:pPr>
        <w:rPr>
          <w:rFonts w:ascii="Arial" w:hAnsi="Arial" w:cs="Arial"/>
          <w:sz w:val="24"/>
          <w:szCs w:val="24"/>
        </w:rPr>
      </w:pPr>
    </w:p>
    <w:p w14:paraId="0B4291CE" w14:textId="3351059C" w:rsidR="00557B6B" w:rsidRPr="00D746B5" w:rsidRDefault="00557B6B" w:rsidP="00B60ED2">
      <w:pPr>
        <w:rPr>
          <w:rFonts w:ascii="Arial" w:hAnsi="Arial" w:cs="Arial"/>
          <w:sz w:val="28"/>
          <w:szCs w:val="28"/>
        </w:rPr>
      </w:pPr>
      <w:r w:rsidRPr="00D746B5">
        <w:rPr>
          <w:rFonts w:ascii="Arial" w:hAnsi="Arial" w:cs="Arial"/>
          <w:sz w:val="28"/>
          <w:szCs w:val="28"/>
        </w:rPr>
        <w:t xml:space="preserve">SECTION 4. </w:t>
      </w:r>
      <w:r w:rsidRPr="00D746B5">
        <w:rPr>
          <w:rFonts w:ascii="Arial" w:hAnsi="Arial" w:cs="Arial"/>
          <w:sz w:val="28"/>
          <w:szCs w:val="28"/>
        </w:rPr>
        <w:tab/>
      </w:r>
      <w:r w:rsidRPr="00D746B5">
        <w:rPr>
          <w:rFonts w:ascii="Arial" w:hAnsi="Arial" w:cs="Arial"/>
          <w:sz w:val="24"/>
          <w:szCs w:val="24"/>
        </w:rPr>
        <w:t>Should the current slate of Officers and Directors be unchallenged (no official nominated candidates), a motion and second from the floor to accept, by acclamation, the current slate of Officers and Directors for another term may be made at the September general meeting. A majority vote of the members present at the September general meeting shall cancel the requirement for an election.</w:t>
      </w:r>
      <w:r w:rsidRPr="00D746B5">
        <w:rPr>
          <w:rFonts w:ascii="Arial" w:hAnsi="Arial" w:cs="Arial"/>
          <w:sz w:val="28"/>
          <w:szCs w:val="28"/>
        </w:rPr>
        <w:t xml:space="preserve">  </w:t>
      </w:r>
    </w:p>
    <w:p w14:paraId="79AB23EB" w14:textId="77777777" w:rsidR="003D6172" w:rsidRPr="00D746B5" w:rsidRDefault="003D6172" w:rsidP="00B60ED2">
      <w:pPr>
        <w:rPr>
          <w:rFonts w:ascii="Arial" w:hAnsi="Arial" w:cs="Arial"/>
          <w:sz w:val="28"/>
          <w:szCs w:val="28"/>
        </w:rPr>
      </w:pPr>
    </w:p>
    <w:p w14:paraId="1D8297B5" w14:textId="3B80C5D9" w:rsidR="003D6172" w:rsidRPr="00D746B5" w:rsidRDefault="003D6172" w:rsidP="00B60ED2">
      <w:pPr>
        <w:rPr>
          <w:rFonts w:ascii="Arial" w:hAnsi="Arial" w:cs="Arial"/>
          <w:sz w:val="28"/>
          <w:szCs w:val="28"/>
        </w:rPr>
      </w:pPr>
      <w:r w:rsidRPr="00D746B5">
        <w:rPr>
          <w:rFonts w:ascii="Arial" w:hAnsi="Arial" w:cs="Arial"/>
          <w:sz w:val="28"/>
          <w:szCs w:val="28"/>
        </w:rPr>
        <w:lastRenderedPageBreak/>
        <w:t>SECTION 5.</w:t>
      </w:r>
      <w:r w:rsidRPr="00D746B5">
        <w:rPr>
          <w:rFonts w:ascii="Arial" w:hAnsi="Arial" w:cs="Arial"/>
          <w:sz w:val="28"/>
          <w:szCs w:val="28"/>
        </w:rPr>
        <w:tab/>
      </w:r>
      <w:r w:rsidRPr="00D746B5">
        <w:rPr>
          <w:rFonts w:ascii="Arial" w:hAnsi="Arial" w:cs="Arial"/>
          <w:sz w:val="24"/>
          <w:szCs w:val="24"/>
        </w:rPr>
        <w:t>All candidates for Officer and Director positions shall be allowed, if desired, to make a three (3) minute maximum candidacy speech at the October general meeting.</w:t>
      </w:r>
      <w:r w:rsidRPr="00D746B5">
        <w:rPr>
          <w:rFonts w:ascii="Arial" w:hAnsi="Arial" w:cs="Arial"/>
          <w:sz w:val="28"/>
          <w:szCs w:val="28"/>
        </w:rPr>
        <w:t xml:space="preserve">  </w:t>
      </w:r>
    </w:p>
    <w:p w14:paraId="545D74D6" w14:textId="77777777" w:rsidR="003D6172" w:rsidRPr="00D746B5" w:rsidRDefault="003D6172" w:rsidP="00B60ED2">
      <w:pPr>
        <w:rPr>
          <w:rFonts w:ascii="Arial" w:hAnsi="Arial" w:cs="Arial"/>
          <w:sz w:val="28"/>
          <w:szCs w:val="28"/>
        </w:rPr>
      </w:pPr>
    </w:p>
    <w:p w14:paraId="6C2FA640" w14:textId="2A6D9DB8" w:rsidR="003D6172" w:rsidRPr="00D746B5" w:rsidRDefault="003D6172" w:rsidP="00B60ED2">
      <w:pPr>
        <w:rPr>
          <w:rFonts w:ascii="Arial" w:hAnsi="Arial" w:cs="Arial"/>
          <w:sz w:val="24"/>
          <w:szCs w:val="24"/>
        </w:rPr>
      </w:pPr>
      <w:r w:rsidRPr="00D746B5">
        <w:rPr>
          <w:rFonts w:ascii="Arial" w:hAnsi="Arial" w:cs="Arial"/>
          <w:sz w:val="28"/>
          <w:szCs w:val="28"/>
        </w:rPr>
        <w:t xml:space="preserve">SECTION 6. </w:t>
      </w:r>
      <w:r w:rsidRPr="00D746B5">
        <w:rPr>
          <w:rFonts w:ascii="Arial" w:hAnsi="Arial" w:cs="Arial"/>
          <w:sz w:val="28"/>
          <w:szCs w:val="28"/>
        </w:rPr>
        <w:tab/>
      </w:r>
      <w:r w:rsidRPr="00D746B5">
        <w:rPr>
          <w:rFonts w:ascii="Arial" w:hAnsi="Arial" w:cs="Arial"/>
          <w:sz w:val="24"/>
          <w:szCs w:val="24"/>
        </w:rPr>
        <w:t xml:space="preserve">Election of Officers and Directors shall be by written ballot.  The Board of Directors shall prepare a written ballot to be </w:t>
      </w:r>
      <w:r w:rsidR="00234604" w:rsidRPr="00D746B5">
        <w:rPr>
          <w:rFonts w:ascii="Arial" w:hAnsi="Arial" w:cs="Arial"/>
          <w:sz w:val="24"/>
          <w:szCs w:val="24"/>
        </w:rPr>
        <w:t>e</w:t>
      </w:r>
      <w:r w:rsidRPr="00D746B5">
        <w:rPr>
          <w:rFonts w:ascii="Arial" w:hAnsi="Arial" w:cs="Arial"/>
          <w:sz w:val="24"/>
          <w:szCs w:val="24"/>
        </w:rPr>
        <w:t>mailed</w:t>
      </w:r>
      <w:r w:rsidR="00234604" w:rsidRPr="00D746B5">
        <w:rPr>
          <w:rFonts w:ascii="Arial" w:hAnsi="Arial" w:cs="Arial"/>
          <w:sz w:val="24"/>
          <w:szCs w:val="24"/>
        </w:rPr>
        <w:t>/mailed</w:t>
      </w:r>
      <w:r w:rsidRPr="00D746B5">
        <w:rPr>
          <w:rFonts w:ascii="Arial" w:hAnsi="Arial" w:cs="Arial"/>
          <w:sz w:val="24"/>
          <w:szCs w:val="24"/>
        </w:rPr>
        <w:t xml:space="preserve"> to all members in good standing on the rolls of </w:t>
      </w:r>
      <w:r w:rsidR="00234604" w:rsidRPr="00D746B5">
        <w:rPr>
          <w:rFonts w:ascii="Arial" w:hAnsi="Arial" w:cs="Arial"/>
          <w:sz w:val="24"/>
          <w:szCs w:val="24"/>
        </w:rPr>
        <w:t>GA VI</w:t>
      </w:r>
      <w:r w:rsidRPr="00D746B5">
        <w:rPr>
          <w:rFonts w:ascii="Arial" w:hAnsi="Arial" w:cs="Arial"/>
          <w:sz w:val="24"/>
          <w:szCs w:val="24"/>
        </w:rPr>
        <w:t>. Should a member not receive an official ballot by mail</w:t>
      </w:r>
      <w:r w:rsidR="00234604" w:rsidRPr="00D746B5">
        <w:rPr>
          <w:rFonts w:ascii="Arial" w:hAnsi="Arial" w:cs="Arial"/>
          <w:sz w:val="24"/>
          <w:szCs w:val="24"/>
        </w:rPr>
        <w:t>/email</w:t>
      </w:r>
      <w:r w:rsidRPr="00D746B5">
        <w:rPr>
          <w:rFonts w:ascii="Arial" w:hAnsi="Arial" w:cs="Arial"/>
          <w:sz w:val="24"/>
          <w:szCs w:val="24"/>
        </w:rPr>
        <w:t>, he/she may obtain an official ballot from the Secretary. The Secretary shall note such a request in the minutes of the November general meeting.</w:t>
      </w:r>
    </w:p>
    <w:p w14:paraId="75CEF10E" w14:textId="77777777" w:rsidR="00234604" w:rsidRPr="00D746B5" w:rsidRDefault="00234604" w:rsidP="00B60ED2">
      <w:pPr>
        <w:rPr>
          <w:rFonts w:ascii="Arial" w:hAnsi="Arial" w:cs="Arial"/>
          <w:sz w:val="24"/>
          <w:szCs w:val="24"/>
        </w:rPr>
      </w:pPr>
    </w:p>
    <w:p w14:paraId="3FB5C477" w14:textId="36EA644B" w:rsidR="00234604" w:rsidRPr="00D746B5" w:rsidRDefault="00234604" w:rsidP="00B60ED2">
      <w:pPr>
        <w:rPr>
          <w:rFonts w:ascii="Arial" w:hAnsi="Arial" w:cs="Arial"/>
          <w:sz w:val="28"/>
          <w:szCs w:val="28"/>
        </w:rPr>
      </w:pPr>
      <w:r w:rsidRPr="00D746B5">
        <w:rPr>
          <w:rFonts w:ascii="Arial" w:hAnsi="Arial" w:cs="Arial"/>
          <w:sz w:val="28"/>
          <w:szCs w:val="28"/>
        </w:rPr>
        <w:t>SECTION 7.</w:t>
      </w:r>
      <w:r w:rsidRPr="00D746B5">
        <w:rPr>
          <w:rFonts w:ascii="Arial" w:hAnsi="Arial" w:cs="Arial"/>
          <w:sz w:val="28"/>
          <w:szCs w:val="28"/>
        </w:rPr>
        <w:tab/>
      </w:r>
      <w:r w:rsidRPr="00D746B5">
        <w:rPr>
          <w:rFonts w:ascii="Arial" w:hAnsi="Arial" w:cs="Arial"/>
          <w:sz w:val="24"/>
          <w:szCs w:val="24"/>
        </w:rPr>
        <w:t xml:space="preserve">Ballots shall be accepted by email/mail or by submission in person to the Secretary at the November general meeting. GA VI official mailing address shall be checked at least one time after 12:00 p.m. and prior to 5:00 p.m. on the day prior to the election day meeting. All emailed/mailed ballots shall be submitted to the Secretary prior to the Call to Order at the November general meeting.  The President shall call for a motion and a second from the floor to open the election. The members present shall at that time submit their ballots to the Secretary. The President shall call for a motion and a second from the floor to close the election. The Secretary shall then count the number of ballot sheets received and verify that there are not more ballots than members in good standing on the rolls of GA VI. Should there be more ballots than members in good standing on the rolls of GA VI, the ballots will not be </w:t>
      </w:r>
      <w:proofErr w:type="gramStart"/>
      <w:r w:rsidRPr="00D746B5">
        <w:rPr>
          <w:rFonts w:ascii="Arial" w:hAnsi="Arial" w:cs="Arial"/>
          <w:sz w:val="24"/>
          <w:szCs w:val="24"/>
        </w:rPr>
        <w:t>opened</w:t>
      </w:r>
      <w:proofErr w:type="gramEnd"/>
      <w:r w:rsidRPr="00D746B5">
        <w:rPr>
          <w:rFonts w:ascii="Arial" w:hAnsi="Arial" w:cs="Arial"/>
          <w:sz w:val="24"/>
          <w:szCs w:val="24"/>
        </w:rPr>
        <w:t xml:space="preserve"> and the election of Officers and Directors shall be postponed until such time as new ballots can be mailed and the election process completed.</w:t>
      </w:r>
      <w:r w:rsidRPr="00D746B5">
        <w:rPr>
          <w:rFonts w:ascii="Arial" w:hAnsi="Arial" w:cs="Arial"/>
          <w:sz w:val="28"/>
          <w:szCs w:val="28"/>
        </w:rPr>
        <w:t> </w:t>
      </w:r>
    </w:p>
    <w:p w14:paraId="2D99B422" w14:textId="77777777" w:rsidR="00234604" w:rsidRPr="00D746B5" w:rsidRDefault="00234604" w:rsidP="00B60ED2">
      <w:pPr>
        <w:rPr>
          <w:rFonts w:ascii="Arial" w:hAnsi="Arial" w:cs="Arial"/>
          <w:sz w:val="28"/>
          <w:szCs w:val="28"/>
        </w:rPr>
      </w:pPr>
    </w:p>
    <w:p w14:paraId="2A5FF248" w14:textId="48E3C186" w:rsidR="00234604" w:rsidRPr="00D746B5" w:rsidRDefault="00234604" w:rsidP="00B60ED2">
      <w:pPr>
        <w:rPr>
          <w:rFonts w:ascii="Arial" w:hAnsi="Arial" w:cs="Arial"/>
          <w:sz w:val="24"/>
          <w:szCs w:val="24"/>
        </w:rPr>
      </w:pPr>
      <w:r w:rsidRPr="00D746B5">
        <w:rPr>
          <w:rFonts w:ascii="Arial" w:hAnsi="Arial" w:cs="Arial"/>
          <w:sz w:val="28"/>
          <w:szCs w:val="28"/>
        </w:rPr>
        <w:t>SECTION 8.</w:t>
      </w:r>
      <w:r w:rsidRPr="00D746B5">
        <w:rPr>
          <w:rFonts w:ascii="Arial" w:hAnsi="Arial" w:cs="Arial"/>
          <w:sz w:val="28"/>
          <w:szCs w:val="28"/>
        </w:rPr>
        <w:tab/>
      </w:r>
      <w:r w:rsidRPr="00D746B5">
        <w:rPr>
          <w:rFonts w:ascii="Arial" w:hAnsi="Arial" w:cs="Arial"/>
          <w:sz w:val="24"/>
          <w:szCs w:val="24"/>
        </w:rPr>
        <w:t>The President shall appoint three (3) members in good standing who are not candidates for election and present at the November general meeting to open and count the ballots. The ballots shall be counted a minimum of two (2) times for accuracy. Once the ballots have been counted, the designated spokesperson of the three (3) counting members shall make the announcement of Officers and Directors to the members present. Results of the election shall also be included in the November minutes.</w:t>
      </w:r>
    </w:p>
    <w:p w14:paraId="477575EE" w14:textId="77777777" w:rsidR="009F172F" w:rsidRPr="00D746B5" w:rsidRDefault="009F172F" w:rsidP="00B60ED2">
      <w:pPr>
        <w:rPr>
          <w:rFonts w:ascii="Arial" w:hAnsi="Arial" w:cs="Arial"/>
          <w:sz w:val="24"/>
          <w:szCs w:val="24"/>
        </w:rPr>
      </w:pPr>
    </w:p>
    <w:p w14:paraId="2EEEB5D7" w14:textId="5F559A7E" w:rsidR="00234604" w:rsidRPr="00D746B5" w:rsidRDefault="00234604" w:rsidP="00B60ED2">
      <w:pPr>
        <w:rPr>
          <w:rFonts w:ascii="Arial" w:hAnsi="Arial" w:cs="Arial"/>
          <w:sz w:val="28"/>
          <w:szCs w:val="28"/>
        </w:rPr>
      </w:pPr>
      <w:r w:rsidRPr="00D746B5">
        <w:rPr>
          <w:rFonts w:ascii="Arial" w:hAnsi="Arial" w:cs="Arial"/>
          <w:sz w:val="28"/>
          <w:szCs w:val="28"/>
        </w:rPr>
        <w:t>SECTION 9.</w:t>
      </w:r>
      <w:r w:rsidRPr="00D746B5">
        <w:rPr>
          <w:rFonts w:ascii="Arial" w:hAnsi="Arial" w:cs="Arial"/>
          <w:sz w:val="28"/>
          <w:szCs w:val="28"/>
        </w:rPr>
        <w:tab/>
      </w:r>
      <w:r w:rsidRPr="00D746B5">
        <w:rPr>
          <w:rFonts w:ascii="Arial" w:hAnsi="Arial" w:cs="Arial"/>
          <w:sz w:val="24"/>
          <w:szCs w:val="24"/>
        </w:rPr>
        <w:t xml:space="preserve">The Secretary shall ensure notification to International of Officer and Director positions for </w:t>
      </w:r>
      <w:r w:rsidR="00607D22">
        <w:rPr>
          <w:rFonts w:ascii="Arial" w:hAnsi="Arial" w:cs="Arial"/>
          <w:sz w:val="24"/>
          <w:szCs w:val="24"/>
        </w:rPr>
        <w:t>GA VI</w:t>
      </w:r>
      <w:r w:rsidRPr="00D746B5">
        <w:rPr>
          <w:rFonts w:ascii="Arial" w:hAnsi="Arial" w:cs="Arial"/>
          <w:sz w:val="24"/>
          <w:szCs w:val="24"/>
        </w:rPr>
        <w:t xml:space="preserve"> is made no later than January 15th following the election.</w:t>
      </w:r>
      <w:r w:rsidRPr="00D746B5">
        <w:rPr>
          <w:rFonts w:ascii="Arial" w:hAnsi="Arial" w:cs="Arial"/>
          <w:sz w:val="28"/>
          <w:szCs w:val="28"/>
        </w:rPr>
        <w:t> </w:t>
      </w:r>
    </w:p>
    <w:p w14:paraId="4926442C" w14:textId="77777777" w:rsidR="00234604" w:rsidRPr="00D746B5" w:rsidRDefault="00234604" w:rsidP="00B60ED2">
      <w:pPr>
        <w:rPr>
          <w:rFonts w:ascii="Arial" w:hAnsi="Arial" w:cs="Arial"/>
          <w:sz w:val="28"/>
          <w:szCs w:val="28"/>
        </w:rPr>
      </w:pPr>
    </w:p>
    <w:p w14:paraId="2F212C63" w14:textId="18C737E3" w:rsidR="00001D93" w:rsidRPr="00D746B5" w:rsidRDefault="00234604" w:rsidP="00B60ED2">
      <w:pPr>
        <w:rPr>
          <w:rFonts w:ascii="Arial" w:hAnsi="Arial" w:cs="Arial"/>
          <w:b/>
          <w:bCs/>
          <w:sz w:val="28"/>
          <w:szCs w:val="28"/>
        </w:rPr>
      </w:pPr>
      <w:r w:rsidRPr="00D746B5">
        <w:rPr>
          <w:rFonts w:ascii="Arial" w:hAnsi="Arial" w:cs="Arial"/>
          <w:b/>
          <w:bCs/>
          <w:sz w:val="28"/>
          <w:szCs w:val="28"/>
        </w:rPr>
        <w:lastRenderedPageBreak/>
        <w:t xml:space="preserve">ARTICLE </w:t>
      </w:r>
      <w:r w:rsidR="00001D93" w:rsidRPr="00D746B5">
        <w:rPr>
          <w:rFonts w:ascii="Arial" w:hAnsi="Arial" w:cs="Arial"/>
          <w:b/>
          <w:bCs/>
          <w:sz w:val="28"/>
          <w:szCs w:val="28"/>
        </w:rPr>
        <w:t>V</w:t>
      </w:r>
    </w:p>
    <w:p w14:paraId="5DB51AD5" w14:textId="00F7E0ED" w:rsidR="00001D93" w:rsidRPr="00D746B5" w:rsidRDefault="00001D93" w:rsidP="00B60ED2">
      <w:pPr>
        <w:rPr>
          <w:rFonts w:ascii="Arial" w:hAnsi="Arial" w:cs="Arial"/>
          <w:b/>
          <w:bCs/>
          <w:sz w:val="28"/>
          <w:szCs w:val="28"/>
        </w:rPr>
      </w:pPr>
      <w:r w:rsidRPr="00D746B5">
        <w:rPr>
          <w:rFonts w:ascii="Arial" w:hAnsi="Arial" w:cs="Arial"/>
          <w:b/>
          <w:bCs/>
          <w:sz w:val="28"/>
          <w:szCs w:val="28"/>
        </w:rPr>
        <w:t>MEEETINGS</w:t>
      </w:r>
    </w:p>
    <w:p w14:paraId="52E54E68" w14:textId="4375C9B0" w:rsidR="00001D93" w:rsidRPr="00D746B5" w:rsidRDefault="00001D93" w:rsidP="00B60ED2">
      <w:pPr>
        <w:rPr>
          <w:rFonts w:ascii="Arial" w:hAnsi="Arial" w:cs="Arial"/>
          <w:b/>
          <w:bCs/>
          <w:sz w:val="28"/>
          <w:szCs w:val="28"/>
        </w:rPr>
      </w:pPr>
    </w:p>
    <w:p w14:paraId="27B4E600" w14:textId="6483FC4E" w:rsidR="00BB79AF" w:rsidRPr="00D746B5" w:rsidRDefault="00BB79AF" w:rsidP="00B60ED2">
      <w:pPr>
        <w:rPr>
          <w:rFonts w:ascii="Arial" w:hAnsi="Arial" w:cs="Arial"/>
          <w:b/>
          <w:bCs/>
          <w:sz w:val="28"/>
          <w:szCs w:val="28"/>
        </w:rPr>
      </w:pPr>
      <w:r w:rsidRPr="00D746B5">
        <w:rPr>
          <w:rFonts w:ascii="Arial" w:hAnsi="Arial" w:cs="Arial"/>
          <w:sz w:val="28"/>
          <w:szCs w:val="28"/>
        </w:rPr>
        <w:t>SECTION 1.</w:t>
      </w:r>
      <w:r w:rsidRPr="00D746B5">
        <w:rPr>
          <w:rFonts w:ascii="Arial" w:hAnsi="Arial" w:cs="Arial"/>
          <w:sz w:val="28"/>
          <w:szCs w:val="28"/>
        </w:rPr>
        <w:tab/>
      </w:r>
      <w:r w:rsidRPr="00D746B5">
        <w:rPr>
          <w:rFonts w:ascii="Arial" w:hAnsi="Arial" w:cs="Arial"/>
          <w:sz w:val="24"/>
          <w:szCs w:val="24"/>
        </w:rPr>
        <w:t>GA VI shall hold a monthly general meeting to be held at a site voted by the members at a general meeting. Special meetings of the general membership may be called as necessary by vote of the GA VI Board of Directors or upon the written petition of twenty-five percent (25%) of the members. Only such business as is clearly set forth in the notice for the Special Meeting shall be transacted at such meeting. </w:t>
      </w:r>
    </w:p>
    <w:p w14:paraId="077946AF" w14:textId="77777777" w:rsidR="00F27891" w:rsidRPr="00D746B5" w:rsidRDefault="00F27891" w:rsidP="00B60ED2">
      <w:pPr>
        <w:rPr>
          <w:rFonts w:ascii="Arial" w:hAnsi="Arial" w:cs="Arial"/>
          <w:sz w:val="24"/>
          <w:szCs w:val="24"/>
        </w:rPr>
      </w:pPr>
    </w:p>
    <w:p w14:paraId="5DDCCF33" w14:textId="187D0D5E" w:rsidR="00F27891" w:rsidRPr="00D746B5" w:rsidRDefault="00F27891" w:rsidP="00B60ED2">
      <w:pPr>
        <w:rPr>
          <w:rFonts w:ascii="Arial" w:hAnsi="Arial" w:cs="Arial"/>
          <w:sz w:val="28"/>
          <w:szCs w:val="28"/>
        </w:rPr>
      </w:pPr>
      <w:r w:rsidRPr="00D746B5">
        <w:rPr>
          <w:rFonts w:ascii="Arial" w:hAnsi="Arial" w:cs="Arial"/>
          <w:sz w:val="28"/>
          <w:szCs w:val="28"/>
        </w:rPr>
        <w:t>SECTION 2.</w:t>
      </w:r>
      <w:r w:rsidRPr="00D746B5">
        <w:rPr>
          <w:rFonts w:ascii="Arial" w:hAnsi="Arial" w:cs="Arial"/>
          <w:sz w:val="28"/>
          <w:szCs w:val="28"/>
        </w:rPr>
        <w:tab/>
        <w:t> </w:t>
      </w:r>
      <w:r w:rsidRPr="00D746B5">
        <w:rPr>
          <w:rFonts w:ascii="Arial" w:hAnsi="Arial" w:cs="Arial"/>
          <w:sz w:val="24"/>
          <w:szCs w:val="24"/>
        </w:rPr>
        <w:t xml:space="preserve">“Robert’s Rules of Order” should govern the conduct and be used as a guideline at all meetings of </w:t>
      </w:r>
      <w:r w:rsidR="00607D22">
        <w:rPr>
          <w:rFonts w:ascii="Arial" w:hAnsi="Arial" w:cs="Arial"/>
          <w:sz w:val="24"/>
          <w:szCs w:val="24"/>
        </w:rPr>
        <w:t>GA VI</w:t>
      </w:r>
      <w:r w:rsidRPr="00D746B5">
        <w:rPr>
          <w:rFonts w:ascii="Arial" w:hAnsi="Arial" w:cs="Arial"/>
          <w:sz w:val="24"/>
          <w:szCs w:val="24"/>
        </w:rPr>
        <w:t>, unless otherwise provided for in the International Constitution and By-Laws.</w:t>
      </w:r>
      <w:r w:rsidRPr="00D746B5">
        <w:rPr>
          <w:rFonts w:ascii="Arial" w:hAnsi="Arial" w:cs="Arial"/>
          <w:sz w:val="28"/>
          <w:szCs w:val="28"/>
        </w:rPr>
        <w:t> </w:t>
      </w:r>
    </w:p>
    <w:p w14:paraId="2BABD80B" w14:textId="77777777" w:rsidR="00F27891" w:rsidRPr="00D746B5" w:rsidRDefault="00F27891" w:rsidP="00B60ED2">
      <w:pPr>
        <w:rPr>
          <w:rFonts w:ascii="Arial" w:hAnsi="Arial" w:cs="Arial"/>
          <w:sz w:val="28"/>
          <w:szCs w:val="28"/>
        </w:rPr>
      </w:pPr>
    </w:p>
    <w:p w14:paraId="66734121" w14:textId="39A17E65" w:rsidR="00F27891" w:rsidRPr="00D746B5" w:rsidRDefault="00F27891" w:rsidP="00B60ED2">
      <w:pPr>
        <w:rPr>
          <w:rFonts w:ascii="Arial" w:hAnsi="Arial" w:cs="Arial"/>
          <w:sz w:val="28"/>
          <w:szCs w:val="28"/>
        </w:rPr>
      </w:pPr>
      <w:r w:rsidRPr="00D746B5">
        <w:rPr>
          <w:rFonts w:ascii="Arial" w:hAnsi="Arial" w:cs="Arial"/>
          <w:sz w:val="28"/>
          <w:szCs w:val="28"/>
        </w:rPr>
        <w:t>SECTION 3.</w:t>
      </w:r>
      <w:r w:rsidRPr="00D746B5">
        <w:rPr>
          <w:rFonts w:ascii="Arial" w:hAnsi="Arial" w:cs="Arial"/>
          <w:sz w:val="28"/>
          <w:szCs w:val="28"/>
        </w:rPr>
        <w:tab/>
      </w:r>
      <w:r w:rsidRPr="00D746B5">
        <w:rPr>
          <w:rFonts w:ascii="Arial" w:hAnsi="Arial" w:cs="Arial"/>
          <w:sz w:val="24"/>
          <w:szCs w:val="24"/>
        </w:rPr>
        <w:t xml:space="preserve">At any general or special meetings of GA VI, the presence of fifty one percent (51%) members shall constitute a quorum for all purposes. At all meetings of GA VI, at which there is a quorum present, a majority of the votes cast on any matter before the meeting shall </w:t>
      </w:r>
      <w:proofErr w:type="gramStart"/>
      <w:r w:rsidRPr="00D746B5">
        <w:rPr>
          <w:rFonts w:ascii="Arial" w:hAnsi="Arial" w:cs="Arial"/>
          <w:sz w:val="24"/>
          <w:szCs w:val="24"/>
        </w:rPr>
        <w:t>control</w:t>
      </w:r>
      <w:proofErr w:type="gramEnd"/>
      <w:r w:rsidRPr="00D746B5">
        <w:rPr>
          <w:rFonts w:ascii="Arial" w:hAnsi="Arial" w:cs="Arial"/>
          <w:sz w:val="28"/>
          <w:szCs w:val="28"/>
        </w:rPr>
        <w:t>.</w:t>
      </w:r>
    </w:p>
    <w:p w14:paraId="066DF87A" w14:textId="77777777" w:rsidR="00001D93" w:rsidRPr="00D746B5" w:rsidRDefault="00001D93" w:rsidP="00B60ED2">
      <w:pPr>
        <w:rPr>
          <w:rFonts w:ascii="Arial" w:hAnsi="Arial" w:cs="Arial"/>
          <w:sz w:val="28"/>
          <w:szCs w:val="28"/>
        </w:rPr>
      </w:pPr>
    </w:p>
    <w:p w14:paraId="52C52ECA" w14:textId="77777777" w:rsidR="00001D93" w:rsidRPr="00D746B5" w:rsidRDefault="00001D93" w:rsidP="00B60ED2">
      <w:pPr>
        <w:rPr>
          <w:rFonts w:ascii="Arial" w:hAnsi="Arial" w:cs="Arial"/>
          <w:sz w:val="28"/>
          <w:szCs w:val="28"/>
        </w:rPr>
      </w:pPr>
    </w:p>
    <w:p w14:paraId="387ADEA3" w14:textId="42687A05" w:rsidR="00001D93" w:rsidRPr="00D746B5" w:rsidRDefault="00001D93" w:rsidP="00B60ED2">
      <w:pPr>
        <w:rPr>
          <w:rFonts w:ascii="Arial" w:hAnsi="Arial" w:cs="Arial"/>
          <w:b/>
          <w:bCs/>
          <w:sz w:val="28"/>
          <w:szCs w:val="28"/>
        </w:rPr>
      </w:pPr>
      <w:r w:rsidRPr="00D746B5">
        <w:rPr>
          <w:rFonts w:ascii="Arial" w:hAnsi="Arial" w:cs="Arial"/>
          <w:b/>
          <w:bCs/>
          <w:sz w:val="28"/>
          <w:szCs w:val="28"/>
        </w:rPr>
        <w:t>ARTICLE VI</w:t>
      </w:r>
    </w:p>
    <w:p w14:paraId="7378BCC6" w14:textId="633CA82A" w:rsidR="00001D93" w:rsidRPr="00D746B5" w:rsidRDefault="00001D93" w:rsidP="00B60ED2">
      <w:pPr>
        <w:rPr>
          <w:rFonts w:ascii="Arial" w:hAnsi="Arial" w:cs="Arial"/>
          <w:b/>
          <w:bCs/>
          <w:sz w:val="28"/>
          <w:szCs w:val="28"/>
        </w:rPr>
      </w:pPr>
      <w:r w:rsidRPr="00D746B5">
        <w:rPr>
          <w:rFonts w:ascii="Arial" w:hAnsi="Arial" w:cs="Arial"/>
          <w:b/>
          <w:bCs/>
          <w:sz w:val="28"/>
          <w:szCs w:val="28"/>
        </w:rPr>
        <w:t xml:space="preserve">DUES &amp; FINANCIAL GUIDELINES </w:t>
      </w:r>
    </w:p>
    <w:p w14:paraId="1C5778DD" w14:textId="77777777" w:rsidR="00BB79AF" w:rsidRPr="00D746B5" w:rsidRDefault="00BB79AF" w:rsidP="00B60ED2">
      <w:pPr>
        <w:rPr>
          <w:rFonts w:ascii="Arial" w:hAnsi="Arial" w:cs="Arial"/>
          <w:sz w:val="28"/>
          <w:szCs w:val="28"/>
        </w:rPr>
      </w:pPr>
    </w:p>
    <w:p w14:paraId="7730CD81" w14:textId="0103300B" w:rsidR="00B60ED2" w:rsidRPr="00D746B5" w:rsidRDefault="00001D93" w:rsidP="00500DAB">
      <w:pPr>
        <w:rPr>
          <w:rFonts w:ascii="Arial" w:hAnsi="Arial" w:cs="Arial"/>
          <w:sz w:val="24"/>
          <w:szCs w:val="24"/>
        </w:rPr>
      </w:pPr>
      <w:r w:rsidRPr="00D746B5">
        <w:rPr>
          <w:rFonts w:ascii="Arial" w:hAnsi="Arial" w:cs="Arial"/>
          <w:sz w:val="28"/>
          <w:szCs w:val="28"/>
        </w:rPr>
        <w:t xml:space="preserve">SECTION 1. </w:t>
      </w:r>
      <w:r w:rsidRPr="00D746B5">
        <w:rPr>
          <w:rFonts w:ascii="Arial" w:hAnsi="Arial" w:cs="Arial"/>
          <w:sz w:val="28"/>
          <w:szCs w:val="28"/>
        </w:rPr>
        <w:tab/>
      </w:r>
      <w:r w:rsidRPr="00D746B5">
        <w:rPr>
          <w:rFonts w:ascii="Arial" w:hAnsi="Arial" w:cs="Arial"/>
          <w:sz w:val="24"/>
          <w:szCs w:val="24"/>
        </w:rPr>
        <w:t>Membership dues for GA VI will be:</w:t>
      </w:r>
    </w:p>
    <w:p w14:paraId="0562454F" w14:textId="74388642" w:rsidR="00001D93" w:rsidRPr="00D746B5" w:rsidRDefault="00001D93" w:rsidP="00001D93">
      <w:pPr>
        <w:pStyle w:val="ListParagraph"/>
        <w:numPr>
          <w:ilvl w:val="0"/>
          <w:numId w:val="3"/>
        </w:numPr>
        <w:rPr>
          <w:rFonts w:ascii="Arial" w:hAnsi="Arial" w:cs="Arial"/>
          <w:sz w:val="24"/>
          <w:szCs w:val="24"/>
        </w:rPr>
      </w:pPr>
      <w:r w:rsidRPr="00D746B5">
        <w:rPr>
          <w:rFonts w:ascii="Arial" w:hAnsi="Arial" w:cs="Arial"/>
          <w:sz w:val="24"/>
          <w:szCs w:val="24"/>
        </w:rPr>
        <w:t xml:space="preserve">The dues as assessed for </w:t>
      </w:r>
      <w:proofErr w:type="gramStart"/>
      <w:r w:rsidRPr="00D746B5">
        <w:rPr>
          <w:rFonts w:ascii="Arial" w:hAnsi="Arial" w:cs="Arial"/>
          <w:sz w:val="24"/>
          <w:szCs w:val="24"/>
        </w:rPr>
        <w:t>International</w:t>
      </w:r>
      <w:proofErr w:type="gramEnd"/>
      <w:r w:rsidRPr="00D746B5">
        <w:rPr>
          <w:rFonts w:ascii="Arial" w:hAnsi="Arial" w:cs="Arial"/>
          <w:sz w:val="24"/>
          <w:szCs w:val="24"/>
        </w:rPr>
        <w:t xml:space="preserve"> membership in accordance with International Bylaws </w:t>
      </w:r>
    </w:p>
    <w:p w14:paraId="4B107D1D" w14:textId="14E1F3A7" w:rsidR="00001D93" w:rsidRPr="00D746B5" w:rsidRDefault="00001D93" w:rsidP="00001D93">
      <w:pPr>
        <w:pStyle w:val="ListParagraph"/>
        <w:numPr>
          <w:ilvl w:val="0"/>
          <w:numId w:val="3"/>
        </w:numPr>
        <w:rPr>
          <w:rFonts w:ascii="Arial" w:hAnsi="Arial" w:cs="Arial"/>
          <w:sz w:val="24"/>
          <w:szCs w:val="24"/>
        </w:rPr>
      </w:pPr>
      <w:r w:rsidRPr="00D746B5">
        <w:rPr>
          <w:rFonts w:ascii="Arial" w:hAnsi="Arial" w:cs="Arial"/>
          <w:sz w:val="24"/>
          <w:szCs w:val="24"/>
        </w:rPr>
        <w:t>Additional dues assessed by GA VI membership $</w:t>
      </w:r>
      <w:r w:rsidR="005434AF" w:rsidRPr="00D746B5">
        <w:rPr>
          <w:rFonts w:ascii="Arial" w:hAnsi="Arial" w:cs="Arial"/>
          <w:sz w:val="24"/>
          <w:szCs w:val="24"/>
        </w:rPr>
        <w:t>20.00</w:t>
      </w:r>
    </w:p>
    <w:p w14:paraId="0D27EDD8" w14:textId="0A6BFBF6" w:rsidR="00500DAB" w:rsidRPr="00D746B5" w:rsidRDefault="00500DAB" w:rsidP="00A371D9">
      <w:pPr>
        <w:rPr>
          <w:rFonts w:ascii="Arial" w:hAnsi="Arial" w:cs="Arial"/>
          <w:sz w:val="24"/>
          <w:szCs w:val="24"/>
        </w:rPr>
      </w:pPr>
    </w:p>
    <w:p w14:paraId="176C24F6" w14:textId="19115B21" w:rsidR="005434AF" w:rsidRPr="00D746B5" w:rsidRDefault="005434AF" w:rsidP="00A371D9">
      <w:pPr>
        <w:rPr>
          <w:rFonts w:ascii="Arial" w:hAnsi="Arial" w:cs="Arial"/>
          <w:sz w:val="24"/>
          <w:szCs w:val="24"/>
        </w:rPr>
      </w:pPr>
      <w:r w:rsidRPr="00D746B5">
        <w:rPr>
          <w:rFonts w:ascii="Arial" w:hAnsi="Arial" w:cs="Arial"/>
          <w:sz w:val="28"/>
          <w:szCs w:val="28"/>
        </w:rPr>
        <w:t>SECTION 2.</w:t>
      </w:r>
      <w:r w:rsidRPr="00D746B5">
        <w:rPr>
          <w:rFonts w:ascii="Arial" w:hAnsi="Arial" w:cs="Arial"/>
          <w:sz w:val="28"/>
          <w:szCs w:val="28"/>
        </w:rPr>
        <w:tab/>
      </w:r>
      <w:r w:rsidRPr="00D746B5">
        <w:rPr>
          <w:rFonts w:ascii="Arial" w:hAnsi="Arial" w:cs="Arial"/>
          <w:sz w:val="24"/>
          <w:szCs w:val="24"/>
        </w:rPr>
        <w:t xml:space="preserve">Dues for International and </w:t>
      </w:r>
      <w:r w:rsidR="00607D22">
        <w:rPr>
          <w:rFonts w:ascii="Arial" w:hAnsi="Arial" w:cs="Arial"/>
          <w:sz w:val="24"/>
          <w:szCs w:val="24"/>
        </w:rPr>
        <w:t>GA VI</w:t>
      </w:r>
      <w:r w:rsidRPr="00D746B5">
        <w:rPr>
          <w:rFonts w:ascii="Arial" w:hAnsi="Arial" w:cs="Arial"/>
          <w:sz w:val="24"/>
          <w:szCs w:val="24"/>
        </w:rPr>
        <w:t xml:space="preserve"> membership shall be paid in full to the Treasurer of GA VI on or before December 31st of </w:t>
      </w:r>
      <w:proofErr w:type="gramStart"/>
      <w:r w:rsidRPr="00D746B5">
        <w:rPr>
          <w:rFonts w:ascii="Arial" w:hAnsi="Arial" w:cs="Arial"/>
          <w:sz w:val="24"/>
          <w:szCs w:val="24"/>
        </w:rPr>
        <w:t>each and every</w:t>
      </w:r>
      <w:proofErr w:type="gramEnd"/>
      <w:r w:rsidRPr="00D746B5">
        <w:rPr>
          <w:rFonts w:ascii="Arial" w:hAnsi="Arial" w:cs="Arial"/>
          <w:sz w:val="24"/>
          <w:szCs w:val="24"/>
        </w:rPr>
        <w:t xml:space="preserve"> year. The Treasurer shall ensure </w:t>
      </w:r>
      <w:proofErr w:type="gramStart"/>
      <w:r w:rsidRPr="00D746B5">
        <w:rPr>
          <w:rFonts w:ascii="Arial" w:hAnsi="Arial" w:cs="Arial"/>
          <w:sz w:val="24"/>
          <w:szCs w:val="24"/>
        </w:rPr>
        <w:t>International</w:t>
      </w:r>
      <w:proofErr w:type="gramEnd"/>
      <w:r w:rsidRPr="00D746B5">
        <w:rPr>
          <w:rFonts w:ascii="Arial" w:hAnsi="Arial" w:cs="Arial"/>
          <w:sz w:val="24"/>
          <w:szCs w:val="24"/>
        </w:rPr>
        <w:t xml:space="preserve"> dues are mailed no later than January 15th of each and every year. Any member who does not submit payment for International and GA VI </w:t>
      </w:r>
      <w:r w:rsidRPr="00D746B5">
        <w:rPr>
          <w:rFonts w:ascii="Arial" w:hAnsi="Arial" w:cs="Arial"/>
          <w:sz w:val="24"/>
          <w:szCs w:val="24"/>
        </w:rPr>
        <w:lastRenderedPageBreak/>
        <w:t xml:space="preserve">dues on or before December 31st shall be required to make </w:t>
      </w:r>
      <w:proofErr w:type="gramStart"/>
      <w:r w:rsidRPr="00D746B5">
        <w:rPr>
          <w:rFonts w:ascii="Arial" w:hAnsi="Arial" w:cs="Arial"/>
          <w:sz w:val="24"/>
          <w:szCs w:val="24"/>
        </w:rPr>
        <w:t>application</w:t>
      </w:r>
      <w:proofErr w:type="gramEnd"/>
      <w:r w:rsidRPr="00D746B5">
        <w:rPr>
          <w:rFonts w:ascii="Arial" w:hAnsi="Arial" w:cs="Arial"/>
          <w:sz w:val="24"/>
          <w:szCs w:val="24"/>
        </w:rPr>
        <w:t xml:space="preserve"> as a new member. Full payment for </w:t>
      </w:r>
      <w:proofErr w:type="gramStart"/>
      <w:r w:rsidRPr="00D746B5">
        <w:rPr>
          <w:rFonts w:ascii="Arial" w:hAnsi="Arial" w:cs="Arial"/>
          <w:sz w:val="24"/>
          <w:szCs w:val="24"/>
        </w:rPr>
        <w:t>International</w:t>
      </w:r>
      <w:proofErr w:type="gramEnd"/>
      <w:r w:rsidRPr="00D746B5">
        <w:rPr>
          <w:rFonts w:ascii="Arial" w:hAnsi="Arial" w:cs="Arial"/>
          <w:sz w:val="24"/>
          <w:szCs w:val="24"/>
        </w:rPr>
        <w:t xml:space="preserve"> dues and GA VI must accompany any application for membership. If it is determined that an applicant is not eligible for membership into International and/or GA VI, all monies collected for dues minus amount paid divided by twelve per month for the duration of applicant’s participation in </w:t>
      </w:r>
      <w:r w:rsidR="00AF57CB" w:rsidRPr="00D746B5">
        <w:rPr>
          <w:rFonts w:ascii="Arial" w:hAnsi="Arial" w:cs="Arial"/>
          <w:sz w:val="24"/>
          <w:szCs w:val="24"/>
        </w:rPr>
        <w:t>GA VI will</w:t>
      </w:r>
      <w:r w:rsidRPr="00D746B5">
        <w:rPr>
          <w:rFonts w:ascii="Arial" w:hAnsi="Arial" w:cs="Arial"/>
          <w:sz w:val="24"/>
          <w:szCs w:val="24"/>
        </w:rPr>
        <w:t xml:space="preserve"> be refunded to applicant.  </w:t>
      </w:r>
    </w:p>
    <w:p w14:paraId="4CBF1D1F" w14:textId="77777777" w:rsidR="00AF57CB" w:rsidRPr="00D746B5" w:rsidRDefault="00AF57CB" w:rsidP="00A371D9">
      <w:pPr>
        <w:rPr>
          <w:rFonts w:ascii="Arial" w:hAnsi="Arial" w:cs="Arial"/>
          <w:sz w:val="24"/>
          <w:szCs w:val="24"/>
        </w:rPr>
      </w:pPr>
    </w:p>
    <w:p w14:paraId="787E0F49" w14:textId="2CD86F47" w:rsidR="00217A34" w:rsidRPr="00D746B5" w:rsidRDefault="00AF57CB" w:rsidP="00A371D9">
      <w:pPr>
        <w:rPr>
          <w:rFonts w:ascii="Arial" w:hAnsi="Arial" w:cs="Arial"/>
          <w:sz w:val="28"/>
          <w:szCs w:val="28"/>
        </w:rPr>
      </w:pPr>
      <w:r w:rsidRPr="00D746B5">
        <w:rPr>
          <w:rFonts w:ascii="Arial" w:hAnsi="Arial" w:cs="Arial"/>
          <w:sz w:val="28"/>
          <w:szCs w:val="28"/>
        </w:rPr>
        <w:t>SECTION 3.</w:t>
      </w:r>
      <w:r w:rsidRPr="00D746B5">
        <w:rPr>
          <w:rFonts w:ascii="Arial" w:hAnsi="Arial" w:cs="Arial"/>
          <w:sz w:val="28"/>
          <w:szCs w:val="28"/>
        </w:rPr>
        <w:tab/>
      </w:r>
      <w:r w:rsidRPr="00D746B5">
        <w:rPr>
          <w:rFonts w:ascii="Arial" w:hAnsi="Arial" w:cs="Arial"/>
          <w:sz w:val="24"/>
          <w:szCs w:val="24"/>
        </w:rPr>
        <w:t>The expenditure account for GA VI shall require two (2) administrators/signors. The President, and Treasurer shall be the authorized bank account administrators/signors for GA VI. The Treasurer will be a signor on all checks unless he/she is unavailable, and an emergency arises requiring immediate distribution of any funds approved as set out below.</w:t>
      </w:r>
      <w:r w:rsidRPr="00D746B5">
        <w:rPr>
          <w:rFonts w:ascii="Arial" w:hAnsi="Arial" w:cs="Arial"/>
          <w:sz w:val="28"/>
          <w:szCs w:val="28"/>
        </w:rPr>
        <w:t> </w:t>
      </w:r>
    </w:p>
    <w:p w14:paraId="3EEA165D" w14:textId="77777777" w:rsidR="00AF57CB" w:rsidRPr="00D746B5" w:rsidRDefault="00AF57CB" w:rsidP="00A371D9">
      <w:pPr>
        <w:rPr>
          <w:rFonts w:ascii="Arial" w:hAnsi="Arial" w:cs="Arial"/>
          <w:sz w:val="28"/>
          <w:szCs w:val="28"/>
        </w:rPr>
      </w:pPr>
    </w:p>
    <w:p w14:paraId="0CC55912" w14:textId="77AED38B" w:rsidR="00AF57CB" w:rsidRPr="00D746B5" w:rsidRDefault="00AF57CB" w:rsidP="00A371D9">
      <w:pPr>
        <w:rPr>
          <w:rFonts w:ascii="Arial" w:hAnsi="Arial" w:cs="Arial"/>
          <w:sz w:val="24"/>
          <w:szCs w:val="24"/>
        </w:rPr>
      </w:pPr>
      <w:r w:rsidRPr="00D746B5">
        <w:rPr>
          <w:rFonts w:ascii="Arial" w:hAnsi="Arial" w:cs="Arial"/>
          <w:sz w:val="28"/>
          <w:szCs w:val="28"/>
        </w:rPr>
        <w:t>SECTION 4.</w:t>
      </w:r>
      <w:r w:rsidRPr="00D746B5">
        <w:rPr>
          <w:rFonts w:ascii="Arial" w:hAnsi="Arial" w:cs="Arial"/>
          <w:sz w:val="28"/>
          <w:szCs w:val="28"/>
        </w:rPr>
        <w:tab/>
      </w:r>
      <w:r w:rsidRPr="00D746B5">
        <w:rPr>
          <w:rFonts w:ascii="Arial" w:hAnsi="Arial" w:cs="Arial"/>
          <w:sz w:val="24"/>
          <w:szCs w:val="24"/>
        </w:rPr>
        <w:t>Expenditures of $200 or less shall require the approval of the two (2) authorized signors. Expenditures of over $200, but less than $350 shall require a majority approval of the board of directors. Expenditures of $350 or more shall require a majority vote of the membership at a general meeting. If an emergency arises, funds may be expended by a majority vote of the Board of Directors with disclosure of said distribution to be made to the general membership at the next general meeting. </w:t>
      </w:r>
    </w:p>
    <w:p w14:paraId="52D15F5F" w14:textId="74207ED6" w:rsidR="00CB4A24" w:rsidRPr="00D746B5" w:rsidRDefault="00CB4A24" w:rsidP="00CB4A24">
      <w:pPr>
        <w:rPr>
          <w:rFonts w:ascii="Arial" w:hAnsi="Arial" w:cs="Arial"/>
          <w:sz w:val="24"/>
          <w:szCs w:val="24"/>
        </w:rPr>
      </w:pPr>
    </w:p>
    <w:p w14:paraId="25FB3EF8" w14:textId="459FA208" w:rsidR="00672593" w:rsidRPr="00D746B5" w:rsidRDefault="00672593" w:rsidP="00CB4A24">
      <w:pPr>
        <w:rPr>
          <w:rFonts w:ascii="Arial" w:hAnsi="Arial" w:cs="Arial"/>
          <w:b/>
          <w:bCs/>
          <w:sz w:val="28"/>
          <w:szCs w:val="28"/>
        </w:rPr>
      </w:pPr>
      <w:r w:rsidRPr="00D746B5">
        <w:rPr>
          <w:rFonts w:ascii="Arial" w:hAnsi="Arial" w:cs="Arial"/>
          <w:b/>
          <w:bCs/>
          <w:sz w:val="28"/>
          <w:szCs w:val="28"/>
        </w:rPr>
        <w:t>ARTICLE VII</w:t>
      </w:r>
    </w:p>
    <w:p w14:paraId="67C84162" w14:textId="62A5C20E" w:rsidR="00672593" w:rsidRPr="00D746B5" w:rsidRDefault="00672593" w:rsidP="00CB4A24">
      <w:pPr>
        <w:rPr>
          <w:rFonts w:ascii="Arial" w:hAnsi="Arial" w:cs="Arial"/>
          <w:b/>
          <w:bCs/>
          <w:sz w:val="28"/>
          <w:szCs w:val="28"/>
        </w:rPr>
      </w:pPr>
      <w:r w:rsidRPr="00D746B5">
        <w:rPr>
          <w:rFonts w:ascii="Arial" w:hAnsi="Arial" w:cs="Arial"/>
          <w:b/>
          <w:bCs/>
          <w:sz w:val="28"/>
          <w:szCs w:val="28"/>
        </w:rPr>
        <w:t>GENERAL</w:t>
      </w:r>
    </w:p>
    <w:p w14:paraId="3A904A45" w14:textId="77777777" w:rsidR="00672593" w:rsidRPr="00D746B5" w:rsidRDefault="00672593" w:rsidP="00CB4A24">
      <w:pPr>
        <w:rPr>
          <w:rFonts w:ascii="Arial" w:hAnsi="Arial" w:cs="Arial"/>
          <w:b/>
          <w:bCs/>
          <w:sz w:val="28"/>
          <w:szCs w:val="28"/>
        </w:rPr>
      </w:pPr>
    </w:p>
    <w:p w14:paraId="1A43AFFE" w14:textId="2CA2A68E" w:rsidR="00672593" w:rsidRPr="00D746B5" w:rsidRDefault="00672593" w:rsidP="00CB4A24">
      <w:pPr>
        <w:rPr>
          <w:rFonts w:ascii="Arial" w:hAnsi="Arial" w:cs="Arial"/>
          <w:sz w:val="24"/>
          <w:szCs w:val="24"/>
        </w:rPr>
      </w:pPr>
      <w:r w:rsidRPr="00D746B5">
        <w:rPr>
          <w:rFonts w:ascii="Arial" w:hAnsi="Arial" w:cs="Arial"/>
          <w:sz w:val="28"/>
          <w:szCs w:val="28"/>
        </w:rPr>
        <w:t>SECTION 1.</w:t>
      </w:r>
      <w:r w:rsidRPr="00D746B5">
        <w:rPr>
          <w:rFonts w:ascii="Arial" w:hAnsi="Arial" w:cs="Arial"/>
          <w:sz w:val="28"/>
          <w:szCs w:val="28"/>
        </w:rPr>
        <w:tab/>
      </w:r>
      <w:r w:rsidR="006A56B6" w:rsidRPr="00D746B5">
        <w:rPr>
          <w:rFonts w:ascii="Arial" w:hAnsi="Arial" w:cs="Arial"/>
          <w:sz w:val="24"/>
          <w:szCs w:val="24"/>
        </w:rPr>
        <w:t>Blue Knights</w:t>
      </w:r>
      <w:r w:rsidR="006A56B6" w:rsidRPr="00D746B5">
        <w:rPr>
          <w:rFonts w:ascii="Arial" w:hAnsi="Arial" w:cs="Arial"/>
          <w:sz w:val="28"/>
          <w:szCs w:val="28"/>
        </w:rPr>
        <w:t xml:space="preserve"> </w:t>
      </w:r>
      <w:r w:rsidR="006A56B6" w:rsidRPr="00D746B5">
        <w:rPr>
          <w:rFonts w:ascii="Arial" w:hAnsi="Arial" w:cs="Arial"/>
          <w:sz w:val="24"/>
          <w:szCs w:val="24"/>
        </w:rPr>
        <w:t>Georgia VI is registered with State of Georgia Secretary of State as a Domestic Nonprofit Corporation (control number 24023428). It shal</w:t>
      </w:r>
      <w:r w:rsidR="0035698D" w:rsidRPr="00D746B5">
        <w:rPr>
          <w:rFonts w:ascii="Arial" w:hAnsi="Arial" w:cs="Arial"/>
          <w:sz w:val="24"/>
          <w:szCs w:val="24"/>
        </w:rPr>
        <w:t>l</w:t>
      </w:r>
      <w:r w:rsidR="006A56B6" w:rsidRPr="00D746B5">
        <w:rPr>
          <w:rFonts w:ascii="Arial" w:hAnsi="Arial" w:cs="Arial"/>
          <w:sz w:val="24"/>
          <w:szCs w:val="24"/>
        </w:rPr>
        <w:t xml:space="preserve"> be the</w:t>
      </w:r>
      <w:r w:rsidR="0035698D" w:rsidRPr="00D746B5">
        <w:rPr>
          <w:rFonts w:ascii="Arial" w:hAnsi="Arial" w:cs="Arial"/>
          <w:sz w:val="24"/>
          <w:szCs w:val="24"/>
        </w:rPr>
        <w:t xml:space="preserve"> responsibility of GA VI chapter Treasurer to complete &amp; file Annual Renewal as required by the State of Georgia and pay all applicable fees in a timely manner. In accordance with Georgia requirements the Treasurer shall act as the Registered Agent or Board may hire and appoint a recognized service for this purpose.</w:t>
      </w:r>
      <w:r w:rsidR="006A56B6" w:rsidRPr="00D746B5">
        <w:rPr>
          <w:rFonts w:ascii="Arial" w:hAnsi="Arial" w:cs="Arial"/>
          <w:sz w:val="24"/>
          <w:szCs w:val="24"/>
        </w:rPr>
        <w:t xml:space="preserve"> </w:t>
      </w:r>
      <w:r w:rsidRPr="00D746B5">
        <w:rPr>
          <w:rFonts w:ascii="Arial" w:hAnsi="Arial" w:cs="Arial"/>
          <w:sz w:val="24"/>
          <w:szCs w:val="24"/>
        </w:rPr>
        <w:t>In the event of dissolution of GA VI, the Board of Directors shall, after paying or making provision for the payment of all of the liabilities of GA VI, dispose of all of the assets to an organization(s) organized and operated exclusively for charitable, educational, religious or scientific purposes as shall at the time qualify as an exempt organization(s) under Section 501(c)(10) of the Internal Revenue Code of 1954 (or the corresponding provision of any future U.S. Internal Revenue Law) as the Board of Directors shall determine).  </w:t>
      </w:r>
    </w:p>
    <w:p w14:paraId="38AEA976" w14:textId="77777777" w:rsidR="00672593" w:rsidRPr="00D746B5" w:rsidRDefault="00672593" w:rsidP="00CB4A24">
      <w:pPr>
        <w:rPr>
          <w:rFonts w:ascii="Arial" w:hAnsi="Arial" w:cs="Arial"/>
          <w:sz w:val="24"/>
          <w:szCs w:val="24"/>
        </w:rPr>
      </w:pPr>
    </w:p>
    <w:p w14:paraId="0709996E" w14:textId="2BD856D9" w:rsidR="00672593" w:rsidRPr="00D746B5" w:rsidRDefault="00672593" w:rsidP="00672593">
      <w:pPr>
        <w:rPr>
          <w:rFonts w:ascii="Arial" w:hAnsi="Arial" w:cs="Arial"/>
          <w:sz w:val="24"/>
          <w:szCs w:val="24"/>
        </w:rPr>
      </w:pPr>
      <w:r w:rsidRPr="00D746B5">
        <w:rPr>
          <w:rFonts w:ascii="Arial" w:hAnsi="Arial" w:cs="Arial"/>
          <w:sz w:val="28"/>
          <w:szCs w:val="28"/>
        </w:rPr>
        <w:t>SECTION 2.</w:t>
      </w:r>
      <w:r w:rsidRPr="00D746B5">
        <w:rPr>
          <w:rFonts w:ascii="Arial" w:hAnsi="Arial" w:cs="Arial"/>
          <w:sz w:val="28"/>
          <w:szCs w:val="28"/>
        </w:rPr>
        <w:tab/>
      </w:r>
      <w:r w:rsidRPr="00D746B5">
        <w:rPr>
          <w:rFonts w:ascii="Arial" w:hAnsi="Arial" w:cs="Arial"/>
          <w:sz w:val="24"/>
          <w:szCs w:val="24"/>
        </w:rPr>
        <w:t>For the purposes of these By-Laws and any GA VI business the following terms are defined as:</w:t>
      </w:r>
    </w:p>
    <w:p w14:paraId="04D84532" w14:textId="31BF6097" w:rsidR="00672593" w:rsidRPr="00D746B5" w:rsidRDefault="00672593" w:rsidP="00672593">
      <w:pPr>
        <w:pStyle w:val="wixui-rich-texttext"/>
        <w:numPr>
          <w:ilvl w:val="0"/>
          <w:numId w:val="3"/>
        </w:numPr>
        <w:spacing w:after="0"/>
        <w:textAlignment w:val="baseline"/>
        <w:rPr>
          <w:rFonts w:ascii="Arial" w:hAnsi="Arial" w:cs="Arial"/>
          <w:color w:val="000000"/>
        </w:rPr>
      </w:pPr>
      <w:r w:rsidRPr="00D746B5">
        <w:rPr>
          <w:rFonts w:ascii="Arial" w:hAnsi="Arial" w:cs="Arial"/>
          <w:color w:val="000000"/>
        </w:rPr>
        <w:t xml:space="preserve">Member in Good Standing – A person who is still a member of GA VI whose dues are current and has not been declared to not qualify for membership by </w:t>
      </w:r>
      <w:proofErr w:type="spellStart"/>
      <w:proofErr w:type="gramStart"/>
      <w:r w:rsidRPr="00D746B5">
        <w:rPr>
          <w:rFonts w:ascii="Arial" w:hAnsi="Arial" w:cs="Arial"/>
          <w:color w:val="000000"/>
        </w:rPr>
        <w:t>any body</w:t>
      </w:r>
      <w:proofErr w:type="spellEnd"/>
      <w:proofErr w:type="gramEnd"/>
      <w:r w:rsidRPr="00D746B5">
        <w:rPr>
          <w:rFonts w:ascii="Arial" w:hAnsi="Arial" w:cs="Arial"/>
          <w:color w:val="000000"/>
        </w:rPr>
        <w:t xml:space="preserve"> having final jurisdiction.</w:t>
      </w:r>
    </w:p>
    <w:p w14:paraId="2FFF21BD" w14:textId="7EB5B7CD" w:rsidR="00672593" w:rsidRPr="00D746B5" w:rsidRDefault="00672593" w:rsidP="00672593">
      <w:pPr>
        <w:pStyle w:val="wixui-rich-texttext"/>
        <w:numPr>
          <w:ilvl w:val="0"/>
          <w:numId w:val="3"/>
        </w:numPr>
        <w:spacing w:after="0"/>
        <w:textAlignment w:val="baseline"/>
        <w:rPr>
          <w:rFonts w:ascii="Arial" w:hAnsi="Arial" w:cs="Arial"/>
          <w:color w:val="000000"/>
        </w:rPr>
      </w:pPr>
      <w:r w:rsidRPr="00D746B5">
        <w:rPr>
          <w:rFonts w:ascii="Arial" w:hAnsi="Arial" w:cs="Arial"/>
          <w:color w:val="000000"/>
        </w:rPr>
        <w:t xml:space="preserve">Member Not </w:t>
      </w:r>
      <w:proofErr w:type="gramStart"/>
      <w:r w:rsidRPr="00D746B5">
        <w:rPr>
          <w:rFonts w:ascii="Arial" w:hAnsi="Arial" w:cs="Arial"/>
          <w:color w:val="000000"/>
        </w:rPr>
        <w:t>In</w:t>
      </w:r>
      <w:proofErr w:type="gramEnd"/>
      <w:r w:rsidRPr="00D746B5">
        <w:rPr>
          <w:rFonts w:ascii="Arial" w:hAnsi="Arial" w:cs="Arial"/>
          <w:color w:val="000000"/>
        </w:rPr>
        <w:t xml:space="preserve"> Good Standing – A person who is a member whose dues are not current, has been suspended, or has been found to have committed an act which would give cause for membership to be terminated, but has not had a final hearing and is still in the appeals process.</w:t>
      </w:r>
    </w:p>
    <w:p w14:paraId="264E17F1" w14:textId="6237F6F6" w:rsidR="00672593" w:rsidRPr="00D746B5" w:rsidRDefault="00672593" w:rsidP="00672593">
      <w:pPr>
        <w:pStyle w:val="wixui-rich-texttext"/>
        <w:numPr>
          <w:ilvl w:val="0"/>
          <w:numId w:val="3"/>
        </w:numPr>
        <w:spacing w:after="0"/>
        <w:textAlignment w:val="baseline"/>
        <w:rPr>
          <w:rFonts w:ascii="Arial" w:hAnsi="Arial" w:cs="Arial"/>
          <w:color w:val="000000"/>
        </w:rPr>
      </w:pPr>
      <w:r w:rsidRPr="00D746B5">
        <w:rPr>
          <w:rFonts w:ascii="Arial" w:hAnsi="Arial" w:cs="Arial"/>
          <w:color w:val="000000"/>
        </w:rPr>
        <w:t>Non-Member – A person who is not a member, as defined by International, or whose membership has terminated for any reason.</w:t>
      </w:r>
    </w:p>
    <w:p w14:paraId="5757D2DB" w14:textId="492B2F65" w:rsidR="00672593" w:rsidRPr="00D746B5" w:rsidRDefault="00672593" w:rsidP="00672593">
      <w:pPr>
        <w:pStyle w:val="wixui-rich-texttext"/>
        <w:numPr>
          <w:ilvl w:val="0"/>
          <w:numId w:val="3"/>
        </w:numPr>
        <w:spacing w:after="0"/>
        <w:textAlignment w:val="baseline"/>
        <w:rPr>
          <w:rFonts w:ascii="Arial" w:hAnsi="Arial" w:cs="Arial"/>
          <w:color w:val="000000"/>
        </w:rPr>
      </w:pPr>
      <w:r w:rsidRPr="00D746B5">
        <w:rPr>
          <w:rFonts w:ascii="Arial" w:hAnsi="Arial" w:cs="Arial"/>
          <w:color w:val="000000"/>
        </w:rPr>
        <w:t>Cause – Cause of action that is legally adequate to sustain a decision to inflict negative sanctions on a member.</w:t>
      </w:r>
    </w:p>
    <w:p w14:paraId="00BEEC8C" w14:textId="0EEC1252" w:rsidR="00672593" w:rsidRPr="00D746B5" w:rsidRDefault="00672593" w:rsidP="00672593">
      <w:pPr>
        <w:pStyle w:val="wixui-rich-texttext"/>
        <w:numPr>
          <w:ilvl w:val="0"/>
          <w:numId w:val="3"/>
        </w:numPr>
        <w:spacing w:after="0"/>
        <w:textAlignment w:val="baseline"/>
        <w:rPr>
          <w:rFonts w:ascii="Arial" w:hAnsi="Arial" w:cs="Arial"/>
          <w:color w:val="000000"/>
        </w:rPr>
      </w:pPr>
      <w:r w:rsidRPr="00D746B5">
        <w:rPr>
          <w:rFonts w:ascii="Arial" w:hAnsi="Arial" w:cs="Arial"/>
          <w:color w:val="000000"/>
        </w:rPr>
        <w:t>Suspension – A temporary and reversible termination of the rights and benefits of membership.  This is not a termination of the membership itself.</w:t>
      </w:r>
    </w:p>
    <w:p w14:paraId="29C4F632" w14:textId="41CDEC9C" w:rsidR="007F46FA" w:rsidRPr="00D746B5" w:rsidRDefault="00672593" w:rsidP="007F46FA">
      <w:pPr>
        <w:pStyle w:val="wixui-rich-texttext"/>
        <w:numPr>
          <w:ilvl w:val="0"/>
          <w:numId w:val="3"/>
        </w:numPr>
        <w:spacing w:after="0"/>
        <w:textAlignment w:val="baseline"/>
        <w:rPr>
          <w:rFonts w:ascii="Arial" w:hAnsi="Arial" w:cs="Arial"/>
          <w:color w:val="000000"/>
        </w:rPr>
      </w:pPr>
      <w:r w:rsidRPr="00D746B5">
        <w:rPr>
          <w:rFonts w:ascii="Arial" w:hAnsi="Arial" w:cs="Arial"/>
          <w:color w:val="000000"/>
        </w:rPr>
        <w:t>Removal – The permanent termination of rights of membership.</w:t>
      </w:r>
    </w:p>
    <w:p w14:paraId="1BD30828" w14:textId="77777777" w:rsidR="007F46FA" w:rsidRPr="00D746B5" w:rsidRDefault="007F46FA" w:rsidP="007F46FA">
      <w:pPr>
        <w:pStyle w:val="wixui-rich-texttext"/>
        <w:spacing w:after="0"/>
        <w:textAlignment w:val="baseline"/>
        <w:rPr>
          <w:rFonts w:ascii="Arial" w:hAnsi="Arial" w:cs="Arial"/>
          <w:color w:val="000000"/>
        </w:rPr>
      </w:pPr>
    </w:p>
    <w:p w14:paraId="7FF90617" w14:textId="2079CC34" w:rsidR="007F46FA" w:rsidRPr="00D746B5" w:rsidRDefault="007F46FA" w:rsidP="007F46FA">
      <w:pPr>
        <w:pStyle w:val="wixui-rich-texttext"/>
        <w:rPr>
          <w:rFonts w:ascii="Arial" w:hAnsi="Arial" w:cs="Arial"/>
          <w:color w:val="000000"/>
          <w:sz w:val="28"/>
          <w:szCs w:val="28"/>
        </w:rPr>
      </w:pPr>
      <w:r w:rsidRPr="00D746B5">
        <w:rPr>
          <w:rFonts w:ascii="Arial" w:hAnsi="Arial" w:cs="Arial"/>
          <w:color w:val="000000"/>
          <w:sz w:val="28"/>
          <w:szCs w:val="28"/>
        </w:rPr>
        <w:t>SECTION 3.</w:t>
      </w:r>
      <w:r w:rsidRPr="00D746B5">
        <w:rPr>
          <w:rFonts w:ascii="Arial" w:hAnsi="Arial" w:cs="Arial"/>
          <w:color w:val="000000"/>
          <w:sz w:val="28"/>
          <w:szCs w:val="28"/>
        </w:rPr>
        <w:tab/>
      </w:r>
      <w:r w:rsidRPr="00D746B5">
        <w:rPr>
          <w:rFonts w:ascii="Arial" w:hAnsi="Arial" w:cs="Arial"/>
          <w:color w:val="000000"/>
        </w:rPr>
        <w:t>Notwithstanding other provisions of the Constitution and By-Laws of International, GA VI may suspend or remove a member for cause. The International Constitution and By-Laws will be followed regarding suspension or removal of a member of GA VI for cause, the appeals process and final determinations.</w:t>
      </w:r>
      <w:r w:rsidRPr="00D746B5">
        <w:rPr>
          <w:rFonts w:ascii="Arial" w:hAnsi="Arial" w:cs="Arial"/>
          <w:color w:val="000000"/>
          <w:sz w:val="28"/>
          <w:szCs w:val="28"/>
        </w:rPr>
        <w:t xml:space="preserve">  </w:t>
      </w:r>
    </w:p>
    <w:p w14:paraId="71ABF41D" w14:textId="77777777" w:rsidR="007F46FA" w:rsidRPr="00D746B5" w:rsidRDefault="007F46FA" w:rsidP="007F46FA">
      <w:pPr>
        <w:pStyle w:val="wixui-rich-texttext"/>
        <w:rPr>
          <w:rFonts w:ascii="Arial" w:hAnsi="Arial" w:cs="Arial"/>
          <w:color w:val="000000"/>
          <w:sz w:val="28"/>
          <w:szCs w:val="28"/>
        </w:rPr>
      </w:pPr>
    </w:p>
    <w:p w14:paraId="0BA6C8C8" w14:textId="3A54BCD0" w:rsidR="007F46FA" w:rsidRPr="00D746B5" w:rsidRDefault="007F46FA" w:rsidP="007F46FA">
      <w:pPr>
        <w:pStyle w:val="wixui-rich-texttext"/>
        <w:rPr>
          <w:rFonts w:ascii="Arial" w:hAnsi="Arial" w:cs="Arial"/>
          <w:color w:val="000000"/>
        </w:rPr>
      </w:pPr>
      <w:r w:rsidRPr="00D746B5">
        <w:rPr>
          <w:rFonts w:ascii="Arial" w:hAnsi="Arial" w:cs="Arial"/>
          <w:color w:val="000000"/>
          <w:sz w:val="28"/>
          <w:szCs w:val="28"/>
        </w:rPr>
        <w:t>SECTION 4.</w:t>
      </w:r>
      <w:r w:rsidRPr="00D746B5">
        <w:rPr>
          <w:rFonts w:ascii="Arial" w:hAnsi="Arial" w:cs="Arial"/>
          <w:color w:val="000000"/>
          <w:sz w:val="28"/>
          <w:szCs w:val="28"/>
        </w:rPr>
        <w:tab/>
      </w:r>
      <w:r w:rsidRPr="00D746B5">
        <w:rPr>
          <w:rFonts w:ascii="Arial" w:hAnsi="Arial" w:cs="Arial"/>
          <w:color w:val="000000"/>
        </w:rPr>
        <w:t xml:space="preserve">GA VI By-Laws may be amended by additions, deletions or substitutions after such proposed changes have been reviewed and approved by an affirmative vote of </w:t>
      </w:r>
      <w:proofErr w:type="gramStart"/>
      <w:r w:rsidRPr="00D746B5">
        <w:rPr>
          <w:rFonts w:ascii="Arial" w:hAnsi="Arial" w:cs="Arial"/>
          <w:color w:val="000000"/>
        </w:rPr>
        <w:t>a majority of</w:t>
      </w:r>
      <w:proofErr w:type="gramEnd"/>
      <w:r w:rsidRPr="00D746B5">
        <w:rPr>
          <w:rFonts w:ascii="Arial" w:hAnsi="Arial" w:cs="Arial"/>
          <w:color w:val="000000"/>
        </w:rPr>
        <w:t xml:space="preserve"> the entire Board of Directors, then submitted to the general membership in writing at least two (2) weeks prior to the scheduled voting at a general meeting. Such amendments shall be effective until and unless they are disapproved by a majority vote of the members present and entitled to vote at the general meeting.  </w:t>
      </w:r>
    </w:p>
    <w:p w14:paraId="218AB556" w14:textId="77777777" w:rsidR="007F46FA" w:rsidRPr="00D746B5" w:rsidRDefault="007F46FA" w:rsidP="007F46FA">
      <w:pPr>
        <w:pStyle w:val="wixui-rich-texttext"/>
        <w:rPr>
          <w:rFonts w:ascii="Arial" w:hAnsi="Arial" w:cs="Arial"/>
          <w:color w:val="000000"/>
        </w:rPr>
      </w:pPr>
    </w:p>
    <w:p w14:paraId="0846BF43" w14:textId="1E6C271C" w:rsidR="007F46FA" w:rsidRPr="00D746B5" w:rsidRDefault="007F46FA" w:rsidP="007F46FA">
      <w:pPr>
        <w:pStyle w:val="wixui-rich-texttext"/>
        <w:rPr>
          <w:rFonts w:ascii="Arial" w:hAnsi="Arial" w:cs="Arial"/>
          <w:color w:val="000000"/>
        </w:rPr>
      </w:pPr>
      <w:r w:rsidRPr="00D746B5">
        <w:rPr>
          <w:rFonts w:ascii="Arial" w:hAnsi="Arial" w:cs="Arial"/>
          <w:color w:val="000000"/>
          <w:sz w:val="28"/>
          <w:szCs w:val="28"/>
        </w:rPr>
        <w:t>SECTION 5.</w:t>
      </w:r>
      <w:r w:rsidRPr="00D746B5">
        <w:rPr>
          <w:rFonts w:ascii="Arial" w:hAnsi="Arial" w:cs="Arial"/>
          <w:color w:val="000000"/>
          <w:sz w:val="28"/>
          <w:szCs w:val="28"/>
        </w:rPr>
        <w:tab/>
      </w:r>
      <w:r w:rsidRPr="00D746B5">
        <w:rPr>
          <w:rFonts w:ascii="Arial" w:hAnsi="Arial" w:cs="Arial"/>
          <w:color w:val="000000"/>
        </w:rPr>
        <w:t xml:space="preserve"> In accordance with </w:t>
      </w:r>
      <w:proofErr w:type="gramStart"/>
      <w:r w:rsidRPr="00D746B5">
        <w:rPr>
          <w:rFonts w:ascii="Arial" w:hAnsi="Arial" w:cs="Arial"/>
          <w:color w:val="000000"/>
        </w:rPr>
        <w:t>International</w:t>
      </w:r>
      <w:proofErr w:type="gramEnd"/>
      <w:r w:rsidRPr="00D746B5">
        <w:rPr>
          <w:rFonts w:ascii="Arial" w:hAnsi="Arial" w:cs="Arial"/>
          <w:color w:val="000000"/>
        </w:rPr>
        <w:t xml:space="preserve"> Constitution and By-Laws, any decisions by a majority vote of the general membership for disciplinary action of a member may be appealed to the GA VI Board of Directors.  Disciplinary decisions must be in writing to the disciplined member. </w:t>
      </w:r>
      <w:r w:rsidR="00D746B5" w:rsidRPr="00D746B5">
        <w:rPr>
          <w:rFonts w:ascii="Arial" w:hAnsi="Arial" w:cs="Arial"/>
          <w:color w:val="000000"/>
        </w:rPr>
        <w:t>I</w:t>
      </w:r>
      <w:r w:rsidRPr="00D746B5">
        <w:rPr>
          <w:rFonts w:ascii="Arial" w:hAnsi="Arial" w:cs="Arial"/>
          <w:color w:val="000000"/>
        </w:rPr>
        <w:t xml:space="preserve">f a member is dissatisfied with a decision of disciplinary action, he/she may appeal within thirty (30) days of receipt of written disciplinary notification. Said appeal may be in person or by written brief, in either case, </w:t>
      </w:r>
      <w:r w:rsidRPr="00D746B5">
        <w:rPr>
          <w:rFonts w:ascii="Arial" w:hAnsi="Arial" w:cs="Arial"/>
          <w:color w:val="000000"/>
        </w:rPr>
        <w:lastRenderedPageBreak/>
        <w:t>a written brief shall be submitted. Appeals of final GA VI decisions will be heard at the conference level.  An appeal for a final conference level decision will be heard by the International Board or a committee designated by the board to hear such an appeal.</w:t>
      </w:r>
    </w:p>
    <w:p w14:paraId="54DFF045" w14:textId="0F6B9074" w:rsidR="007F46FA" w:rsidRPr="00D746B5" w:rsidRDefault="007F46FA" w:rsidP="007F46FA">
      <w:pPr>
        <w:pStyle w:val="wixui-rich-texttext"/>
        <w:spacing w:after="0"/>
        <w:textAlignment w:val="baseline"/>
        <w:rPr>
          <w:rFonts w:ascii="Arial" w:hAnsi="Arial" w:cs="Arial"/>
          <w:color w:val="000000"/>
          <w:sz w:val="28"/>
          <w:szCs w:val="28"/>
        </w:rPr>
      </w:pPr>
    </w:p>
    <w:sectPr w:rsidR="007F46FA" w:rsidRPr="00D74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80982"/>
    <w:multiLevelType w:val="hybridMultilevel"/>
    <w:tmpl w:val="81982E2A"/>
    <w:lvl w:ilvl="0" w:tplc="27A2D400">
      <w:start w:val="3"/>
      <w:numFmt w:val="bullet"/>
      <w:lvlText w:val=""/>
      <w:lvlJc w:val="left"/>
      <w:pPr>
        <w:ind w:left="720" w:hanging="360"/>
      </w:pPr>
      <w:rPr>
        <w:rFonts w:ascii="Symbol" w:eastAsiaTheme="minorHAnsi"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1320D"/>
    <w:multiLevelType w:val="hybridMultilevel"/>
    <w:tmpl w:val="D384231E"/>
    <w:lvl w:ilvl="0" w:tplc="0820F4E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23D7E"/>
    <w:multiLevelType w:val="hybridMultilevel"/>
    <w:tmpl w:val="B4966DE8"/>
    <w:lvl w:ilvl="0" w:tplc="D1C2A61A">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583221">
    <w:abstractNumId w:val="2"/>
  </w:num>
  <w:num w:numId="2" w16cid:durableId="1213929246">
    <w:abstractNumId w:val="0"/>
  </w:num>
  <w:num w:numId="3" w16cid:durableId="62908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1C"/>
    <w:rsid w:val="00001D93"/>
    <w:rsid w:val="00033433"/>
    <w:rsid w:val="00091285"/>
    <w:rsid w:val="000F075A"/>
    <w:rsid w:val="000F6F6E"/>
    <w:rsid w:val="000F709A"/>
    <w:rsid w:val="0010510A"/>
    <w:rsid w:val="00192EC3"/>
    <w:rsid w:val="00195AE0"/>
    <w:rsid w:val="001B5EF3"/>
    <w:rsid w:val="001D037B"/>
    <w:rsid w:val="001D2159"/>
    <w:rsid w:val="001E0086"/>
    <w:rsid w:val="001F2FFE"/>
    <w:rsid w:val="001F61AB"/>
    <w:rsid w:val="0020356E"/>
    <w:rsid w:val="00217A34"/>
    <w:rsid w:val="00217FAC"/>
    <w:rsid w:val="00221B7C"/>
    <w:rsid w:val="002270E4"/>
    <w:rsid w:val="00234604"/>
    <w:rsid w:val="00294655"/>
    <w:rsid w:val="002A5A61"/>
    <w:rsid w:val="002C108F"/>
    <w:rsid w:val="002E70FA"/>
    <w:rsid w:val="002F3D16"/>
    <w:rsid w:val="00302021"/>
    <w:rsid w:val="0030529F"/>
    <w:rsid w:val="003118D2"/>
    <w:rsid w:val="0035698D"/>
    <w:rsid w:val="00386421"/>
    <w:rsid w:val="003C2995"/>
    <w:rsid w:val="003D16ED"/>
    <w:rsid w:val="003D6172"/>
    <w:rsid w:val="003E52D1"/>
    <w:rsid w:val="003F02A8"/>
    <w:rsid w:val="003F05FD"/>
    <w:rsid w:val="004461F9"/>
    <w:rsid w:val="00482410"/>
    <w:rsid w:val="004932F7"/>
    <w:rsid w:val="004A6D6F"/>
    <w:rsid w:val="004C459F"/>
    <w:rsid w:val="004C566C"/>
    <w:rsid w:val="00500DAB"/>
    <w:rsid w:val="005148B1"/>
    <w:rsid w:val="005174FC"/>
    <w:rsid w:val="00520E4C"/>
    <w:rsid w:val="005434AF"/>
    <w:rsid w:val="00553E41"/>
    <w:rsid w:val="00557B6B"/>
    <w:rsid w:val="005779BD"/>
    <w:rsid w:val="005A0012"/>
    <w:rsid w:val="005B380E"/>
    <w:rsid w:val="005C1D5E"/>
    <w:rsid w:val="005C786F"/>
    <w:rsid w:val="00605675"/>
    <w:rsid w:val="00607D22"/>
    <w:rsid w:val="00645067"/>
    <w:rsid w:val="00672593"/>
    <w:rsid w:val="006A56B6"/>
    <w:rsid w:val="006C02B4"/>
    <w:rsid w:val="006D504B"/>
    <w:rsid w:val="00703BFD"/>
    <w:rsid w:val="00705983"/>
    <w:rsid w:val="007226DE"/>
    <w:rsid w:val="00793F8B"/>
    <w:rsid w:val="00796AEA"/>
    <w:rsid w:val="007B0B97"/>
    <w:rsid w:val="007B0CC5"/>
    <w:rsid w:val="007E7D21"/>
    <w:rsid w:val="007F46FA"/>
    <w:rsid w:val="00810B93"/>
    <w:rsid w:val="00812CA8"/>
    <w:rsid w:val="00820062"/>
    <w:rsid w:val="008262BA"/>
    <w:rsid w:val="00890DC4"/>
    <w:rsid w:val="00896B6E"/>
    <w:rsid w:val="008B2EE2"/>
    <w:rsid w:val="008C4A53"/>
    <w:rsid w:val="008D2BC3"/>
    <w:rsid w:val="008F132C"/>
    <w:rsid w:val="00913AB6"/>
    <w:rsid w:val="009226D9"/>
    <w:rsid w:val="00925A27"/>
    <w:rsid w:val="009727CD"/>
    <w:rsid w:val="0098336C"/>
    <w:rsid w:val="009B3BD5"/>
    <w:rsid w:val="009B68F7"/>
    <w:rsid w:val="009D251E"/>
    <w:rsid w:val="009E2091"/>
    <w:rsid w:val="009E2110"/>
    <w:rsid w:val="009E6A22"/>
    <w:rsid w:val="009F172F"/>
    <w:rsid w:val="00A024F2"/>
    <w:rsid w:val="00A371D9"/>
    <w:rsid w:val="00A53545"/>
    <w:rsid w:val="00A64E6A"/>
    <w:rsid w:val="00A8068D"/>
    <w:rsid w:val="00A8651C"/>
    <w:rsid w:val="00A87D9E"/>
    <w:rsid w:val="00AB1FF4"/>
    <w:rsid w:val="00AB4282"/>
    <w:rsid w:val="00AD2A78"/>
    <w:rsid w:val="00AE1229"/>
    <w:rsid w:val="00AF57CB"/>
    <w:rsid w:val="00B257A1"/>
    <w:rsid w:val="00B51643"/>
    <w:rsid w:val="00B60ED2"/>
    <w:rsid w:val="00B81904"/>
    <w:rsid w:val="00BB79AF"/>
    <w:rsid w:val="00BD34D0"/>
    <w:rsid w:val="00BD4F6E"/>
    <w:rsid w:val="00BE68E7"/>
    <w:rsid w:val="00BF2AB4"/>
    <w:rsid w:val="00C33B07"/>
    <w:rsid w:val="00C61209"/>
    <w:rsid w:val="00CA1671"/>
    <w:rsid w:val="00CB0106"/>
    <w:rsid w:val="00CB4A24"/>
    <w:rsid w:val="00CC06F1"/>
    <w:rsid w:val="00CC398B"/>
    <w:rsid w:val="00CC3E6D"/>
    <w:rsid w:val="00CD1755"/>
    <w:rsid w:val="00CE16C8"/>
    <w:rsid w:val="00CE4609"/>
    <w:rsid w:val="00CE535F"/>
    <w:rsid w:val="00CF461C"/>
    <w:rsid w:val="00D16A5F"/>
    <w:rsid w:val="00D415BA"/>
    <w:rsid w:val="00D6235F"/>
    <w:rsid w:val="00D638A3"/>
    <w:rsid w:val="00D746B5"/>
    <w:rsid w:val="00D83D03"/>
    <w:rsid w:val="00DC0156"/>
    <w:rsid w:val="00DE1B69"/>
    <w:rsid w:val="00DF4112"/>
    <w:rsid w:val="00E373C8"/>
    <w:rsid w:val="00E479EB"/>
    <w:rsid w:val="00E667FA"/>
    <w:rsid w:val="00E75650"/>
    <w:rsid w:val="00E80947"/>
    <w:rsid w:val="00E80D1D"/>
    <w:rsid w:val="00EB4A20"/>
    <w:rsid w:val="00EB4D11"/>
    <w:rsid w:val="00EC2634"/>
    <w:rsid w:val="00EC6D32"/>
    <w:rsid w:val="00EE0E94"/>
    <w:rsid w:val="00F15715"/>
    <w:rsid w:val="00F27891"/>
    <w:rsid w:val="00F42A1B"/>
    <w:rsid w:val="00F471BF"/>
    <w:rsid w:val="00F5778F"/>
    <w:rsid w:val="00F9486D"/>
    <w:rsid w:val="00FA6B6A"/>
    <w:rsid w:val="00FC61E1"/>
    <w:rsid w:val="00FC73DF"/>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2387"/>
  <w15:chartTrackingRefBased/>
  <w15:docId w15:val="{B285E162-F14A-4758-93BB-314FC121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51C"/>
    <w:rPr>
      <w:rFonts w:eastAsiaTheme="majorEastAsia" w:cstheme="majorBidi"/>
      <w:color w:val="272727" w:themeColor="text1" w:themeTint="D8"/>
    </w:rPr>
  </w:style>
  <w:style w:type="paragraph" w:styleId="Title">
    <w:name w:val="Title"/>
    <w:basedOn w:val="Normal"/>
    <w:next w:val="Normal"/>
    <w:link w:val="TitleChar"/>
    <w:uiPriority w:val="10"/>
    <w:qFormat/>
    <w:rsid w:val="00A86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51C"/>
    <w:pPr>
      <w:spacing w:before="160"/>
      <w:jc w:val="center"/>
    </w:pPr>
    <w:rPr>
      <w:i/>
      <w:iCs/>
      <w:color w:val="404040" w:themeColor="text1" w:themeTint="BF"/>
    </w:rPr>
  </w:style>
  <w:style w:type="character" w:customStyle="1" w:styleId="QuoteChar">
    <w:name w:val="Quote Char"/>
    <w:basedOn w:val="DefaultParagraphFont"/>
    <w:link w:val="Quote"/>
    <w:uiPriority w:val="29"/>
    <w:rsid w:val="00A8651C"/>
    <w:rPr>
      <w:i/>
      <w:iCs/>
      <w:color w:val="404040" w:themeColor="text1" w:themeTint="BF"/>
    </w:rPr>
  </w:style>
  <w:style w:type="paragraph" w:styleId="ListParagraph">
    <w:name w:val="List Paragraph"/>
    <w:basedOn w:val="Normal"/>
    <w:uiPriority w:val="34"/>
    <w:qFormat/>
    <w:rsid w:val="00A8651C"/>
    <w:pPr>
      <w:ind w:left="720"/>
      <w:contextualSpacing/>
    </w:pPr>
  </w:style>
  <w:style w:type="character" w:styleId="IntenseEmphasis">
    <w:name w:val="Intense Emphasis"/>
    <w:basedOn w:val="DefaultParagraphFont"/>
    <w:uiPriority w:val="21"/>
    <w:qFormat/>
    <w:rsid w:val="00A8651C"/>
    <w:rPr>
      <w:i/>
      <w:iCs/>
      <w:color w:val="0F4761" w:themeColor="accent1" w:themeShade="BF"/>
    </w:rPr>
  </w:style>
  <w:style w:type="paragraph" w:styleId="IntenseQuote">
    <w:name w:val="Intense Quote"/>
    <w:basedOn w:val="Normal"/>
    <w:next w:val="Normal"/>
    <w:link w:val="IntenseQuoteChar"/>
    <w:uiPriority w:val="30"/>
    <w:qFormat/>
    <w:rsid w:val="00A86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51C"/>
    <w:rPr>
      <w:i/>
      <w:iCs/>
      <w:color w:val="0F4761" w:themeColor="accent1" w:themeShade="BF"/>
    </w:rPr>
  </w:style>
  <w:style w:type="character" w:styleId="IntenseReference">
    <w:name w:val="Intense Reference"/>
    <w:basedOn w:val="DefaultParagraphFont"/>
    <w:uiPriority w:val="32"/>
    <w:qFormat/>
    <w:rsid w:val="00A8651C"/>
    <w:rPr>
      <w:b/>
      <w:bCs/>
      <w:smallCaps/>
      <w:color w:val="0F4761" w:themeColor="accent1" w:themeShade="BF"/>
      <w:spacing w:val="5"/>
    </w:rPr>
  </w:style>
  <w:style w:type="paragraph" w:customStyle="1" w:styleId="wixui-rich-texttext">
    <w:name w:val="wixui-rich-text__text"/>
    <w:basedOn w:val="Normal"/>
    <w:rsid w:val="006725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lor11">
    <w:name w:val="color_11"/>
    <w:basedOn w:val="DefaultParagraphFont"/>
    <w:rsid w:val="00672593"/>
  </w:style>
  <w:style w:type="character" w:customStyle="1" w:styleId="underline">
    <w:name w:val="underline"/>
    <w:basedOn w:val="DefaultParagraphFont"/>
    <w:rsid w:val="0067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471472">
      <w:bodyDiv w:val="1"/>
      <w:marLeft w:val="0"/>
      <w:marRight w:val="0"/>
      <w:marTop w:val="0"/>
      <w:marBottom w:val="0"/>
      <w:divBdr>
        <w:top w:val="none" w:sz="0" w:space="0" w:color="auto"/>
        <w:left w:val="none" w:sz="0" w:space="0" w:color="auto"/>
        <w:bottom w:val="none" w:sz="0" w:space="0" w:color="auto"/>
        <w:right w:val="none" w:sz="0" w:space="0" w:color="auto"/>
      </w:divBdr>
    </w:div>
    <w:div w:id="720638178">
      <w:bodyDiv w:val="1"/>
      <w:marLeft w:val="0"/>
      <w:marRight w:val="0"/>
      <w:marTop w:val="0"/>
      <w:marBottom w:val="0"/>
      <w:divBdr>
        <w:top w:val="none" w:sz="0" w:space="0" w:color="auto"/>
        <w:left w:val="none" w:sz="0" w:space="0" w:color="auto"/>
        <w:bottom w:val="none" w:sz="0" w:space="0" w:color="auto"/>
        <w:right w:val="none" w:sz="0" w:space="0" w:color="auto"/>
      </w:divBdr>
    </w:div>
    <w:div w:id="1097794656">
      <w:bodyDiv w:val="1"/>
      <w:marLeft w:val="0"/>
      <w:marRight w:val="0"/>
      <w:marTop w:val="0"/>
      <w:marBottom w:val="0"/>
      <w:divBdr>
        <w:top w:val="none" w:sz="0" w:space="0" w:color="auto"/>
        <w:left w:val="none" w:sz="0" w:space="0" w:color="auto"/>
        <w:bottom w:val="none" w:sz="0" w:space="0" w:color="auto"/>
        <w:right w:val="none" w:sz="0" w:space="0" w:color="auto"/>
      </w:divBdr>
    </w:div>
    <w:div w:id="1336420436">
      <w:bodyDiv w:val="1"/>
      <w:marLeft w:val="0"/>
      <w:marRight w:val="0"/>
      <w:marTop w:val="0"/>
      <w:marBottom w:val="0"/>
      <w:divBdr>
        <w:top w:val="none" w:sz="0" w:space="0" w:color="auto"/>
        <w:left w:val="none" w:sz="0" w:space="0" w:color="auto"/>
        <w:bottom w:val="none" w:sz="0" w:space="0" w:color="auto"/>
        <w:right w:val="none" w:sz="0" w:space="0" w:color="auto"/>
      </w:divBdr>
    </w:div>
    <w:div w:id="1483279379">
      <w:bodyDiv w:val="1"/>
      <w:marLeft w:val="0"/>
      <w:marRight w:val="0"/>
      <w:marTop w:val="0"/>
      <w:marBottom w:val="0"/>
      <w:divBdr>
        <w:top w:val="none" w:sz="0" w:space="0" w:color="auto"/>
        <w:left w:val="none" w:sz="0" w:space="0" w:color="auto"/>
        <w:bottom w:val="none" w:sz="0" w:space="0" w:color="auto"/>
        <w:right w:val="none" w:sz="0" w:space="0" w:color="auto"/>
      </w:divBdr>
    </w:div>
    <w:div w:id="1535777269">
      <w:bodyDiv w:val="1"/>
      <w:marLeft w:val="0"/>
      <w:marRight w:val="0"/>
      <w:marTop w:val="0"/>
      <w:marBottom w:val="0"/>
      <w:divBdr>
        <w:top w:val="none" w:sz="0" w:space="0" w:color="auto"/>
        <w:left w:val="none" w:sz="0" w:space="0" w:color="auto"/>
        <w:bottom w:val="none" w:sz="0" w:space="0" w:color="auto"/>
        <w:right w:val="none" w:sz="0" w:space="0" w:color="auto"/>
      </w:divBdr>
    </w:div>
    <w:div w:id="1623196475">
      <w:bodyDiv w:val="1"/>
      <w:marLeft w:val="0"/>
      <w:marRight w:val="0"/>
      <w:marTop w:val="0"/>
      <w:marBottom w:val="0"/>
      <w:divBdr>
        <w:top w:val="none" w:sz="0" w:space="0" w:color="auto"/>
        <w:left w:val="none" w:sz="0" w:space="0" w:color="auto"/>
        <w:bottom w:val="none" w:sz="0" w:space="0" w:color="auto"/>
        <w:right w:val="none" w:sz="0" w:space="0" w:color="auto"/>
      </w:divBdr>
    </w:div>
    <w:div w:id="1644387329">
      <w:bodyDiv w:val="1"/>
      <w:marLeft w:val="0"/>
      <w:marRight w:val="0"/>
      <w:marTop w:val="0"/>
      <w:marBottom w:val="0"/>
      <w:divBdr>
        <w:top w:val="none" w:sz="0" w:space="0" w:color="auto"/>
        <w:left w:val="none" w:sz="0" w:space="0" w:color="auto"/>
        <w:bottom w:val="none" w:sz="0" w:space="0" w:color="auto"/>
        <w:right w:val="none" w:sz="0" w:space="0" w:color="auto"/>
      </w:divBdr>
    </w:div>
    <w:div w:id="1763257176">
      <w:bodyDiv w:val="1"/>
      <w:marLeft w:val="0"/>
      <w:marRight w:val="0"/>
      <w:marTop w:val="0"/>
      <w:marBottom w:val="0"/>
      <w:divBdr>
        <w:top w:val="none" w:sz="0" w:space="0" w:color="auto"/>
        <w:left w:val="none" w:sz="0" w:space="0" w:color="auto"/>
        <w:bottom w:val="none" w:sz="0" w:space="0" w:color="auto"/>
        <w:right w:val="none" w:sz="0" w:space="0" w:color="auto"/>
      </w:divBdr>
    </w:div>
    <w:div w:id="1934581199">
      <w:bodyDiv w:val="1"/>
      <w:marLeft w:val="0"/>
      <w:marRight w:val="0"/>
      <w:marTop w:val="0"/>
      <w:marBottom w:val="0"/>
      <w:divBdr>
        <w:top w:val="none" w:sz="0" w:space="0" w:color="auto"/>
        <w:left w:val="none" w:sz="0" w:space="0" w:color="auto"/>
        <w:bottom w:val="none" w:sz="0" w:space="0" w:color="auto"/>
        <w:right w:val="none" w:sz="0" w:space="0" w:color="auto"/>
      </w:divBdr>
    </w:div>
    <w:div w:id="208451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Booth</dc:creator>
  <cp:keywords/>
  <dc:description/>
  <cp:lastModifiedBy>David Booth</cp:lastModifiedBy>
  <cp:revision>4</cp:revision>
  <dcterms:created xsi:type="dcterms:W3CDTF">2024-02-11T02:19:00Z</dcterms:created>
  <dcterms:modified xsi:type="dcterms:W3CDTF">2024-08-10T12:08:00Z</dcterms:modified>
</cp:coreProperties>
</file>